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ABFE" w14:textId="77777777" w:rsidR="00BD4136" w:rsidRDefault="00BD4136" w:rsidP="009D1359">
      <w:pPr>
        <w:jc w:val="center"/>
        <w:rPr>
          <w:rFonts w:ascii="Arial" w:hAnsi="Arial" w:cs="Arial"/>
          <w:b/>
          <w:sz w:val="40"/>
          <w:szCs w:val="40"/>
        </w:rPr>
      </w:pPr>
    </w:p>
    <w:p w14:paraId="4B6D9A2F" w14:textId="77777777" w:rsidR="00F356CC" w:rsidRPr="008C6AD1" w:rsidRDefault="00E04463" w:rsidP="009D1359">
      <w:pPr>
        <w:jc w:val="center"/>
        <w:rPr>
          <w:rFonts w:ascii="Arial" w:hAnsi="Arial" w:cs="Arial"/>
          <w:b/>
          <w:sz w:val="40"/>
          <w:szCs w:val="40"/>
        </w:rPr>
      </w:pPr>
      <w:r w:rsidRPr="008C6AD1">
        <w:rPr>
          <w:rFonts w:ascii="Arial" w:hAnsi="Arial" w:cs="Arial"/>
          <w:b/>
          <w:sz w:val="40"/>
          <w:szCs w:val="40"/>
        </w:rPr>
        <w:t>PROHLÁŠENÍ</w:t>
      </w:r>
      <w:r w:rsidR="000B3A85">
        <w:rPr>
          <w:rFonts w:ascii="Arial" w:hAnsi="Arial" w:cs="Arial"/>
          <w:b/>
          <w:sz w:val="40"/>
          <w:szCs w:val="40"/>
        </w:rPr>
        <w:t xml:space="preserve"> </w:t>
      </w:r>
      <w:r w:rsidR="00B12692">
        <w:rPr>
          <w:rFonts w:ascii="Arial" w:hAnsi="Arial" w:cs="Arial"/>
          <w:b/>
          <w:sz w:val="40"/>
          <w:szCs w:val="40"/>
        </w:rPr>
        <w:t>ORGANIZACE PRO VÝZKUM A ŠÍŘENÍ ZNALOSTÍ</w:t>
      </w:r>
    </w:p>
    <w:p w14:paraId="46C0DA36" w14:textId="77777777" w:rsidR="00E04463" w:rsidRDefault="00E04463"/>
    <w:p w14:paraId="6F801AFD" w14:textId="77777777" w:rsidR="009D1359" w:rsidRDefault="009D1359"/>
    <w:p w14:paraId="20983FCB" w14:textId="77777777" w:rsidR="009D1359" w:rsidRPr="008C6AD1" w:rsidRDefault="009D1359">
      <w:pPr>
        <w:rPr>
          <w:rFonts w:ascii="Arial" w:hAnsi="Arial" w:cs="Arial"/>
        </w:rPr>
      </w:pPr>
    </w:p>
    <w:p w14:paraId="0BD4072C" w14:textId="77777777" w:rsidR="00E04463" w:rsidRPr="006C7CD9" w:rsidRDefault="00E04463">
      <w:pPr>
        <w:rPr>
          <w:rFonts w:asciiTheme="minorHAnsi" w:hAnsiTheme="minorHAnsi" w:cs="Arial"/>
        </w:rPr>
      </w:pPr>
      <w:r w:rsidRPr="006C7CD9">
        <w:rPr>
          <w:rFonts w:asciiTheme="minorHAnsi" w:hAnsiTheme="minorHAnsi" w:cs="Arial"/>
        </w:rPr>
        <w:t>Já, níže podepsaný</w:t>
      </w:r>
      <w:r w:rsidR="00D35318" w:rsidRPr="006C7CD9">
        <w:rPr>
          <w:rFonts w:asciiTheme="minorHAnsi" w:hAnsiTheme="minorHAnsi" w:cs="Arial"/>
        </w:rPr>
        <w:t>/á</w:t>
      </w:r>
    </w:p>
    <w:p w14:paraId="6023CDD7" w14:textId="77777777" w:rsidR="00E04463" w:rsidRPr="006C7CD9" w:rsidRDefault="00E04463">
      <w:pPr>
        <w:rPr>
          <w:rFonts w:asciiTheme="minorHAnsi" w:hAnsiTheme="minorHAnsi" w:cs="Arial"/>
        </w:rPr>
      </w:pPr>
    </w:p>
    <w:p w14:paraId="589CAD69" w14:textId="77777777" w:rsidR="00E04463" w:rsidRPr="006C7CD9" w:rsidRDefault="00E04463">
      <w:pPr>
        <w:rPr>
          <w:rFonts w:asciiTheme="minorHAnsi" w:hAnsiTheme="minorHAnsi" w:cs="Arial"/>
        </w:rPr>
      </w:pPr>
    </w:p>
    <w:p w14:paraId="0DB57C19" w14:textId="77777777" w:rsidR="00E04463" w:rsidRPr="006C7CD9" w:rsidRDefault="00F12FF2">
      <w:pPr>
        <w:rPr>
          <w:rFonts w:asciiTheme="minorHAnsi" w:hAnsiTheme="minorHAnsi" w:cs="Arial"/>
        </w:rPr>
      </w:pPr>
      <w:r w:rsidRPr="006C7CD9">
        <w:rPr>
          <w:rFonts w:asciiTheme="minorHAnsi" w:hAnsiTheme="minorHAnsi" w:cs="Arial"/>
        </w:rPr>
        <w:t xml:space="preserve">titul, </w:t>
      </w:r>
      <w:r w:rsidR="009D1359" w:rsidRPr="006C7CD9">
        <w:rPr>
          <w:rFonts w:asciiTheme="minorHAnsi" w:hAnsiTheme="minorHAnsi" w:cs="Arial"/>
        </w:rPr>
        <w:t>j</w:t>
      </w:r>
      <w:r w:rsidR="00E04463" w:rsidRPr="006C7CD9">
        <w:rPr>
          <w:rFonts w:asciiTheme="minorHAnsi" w:hAnsiTheme="minorHAnsi" w:cs="Arial"/>
        </w:rPr>
        <w:t>méno, příjmení</w:t>
      </w:r>
      <w:r w:rsidRPr="006C7CD9">
        <w:rPr>
          <w:rFonts w:asciiTheme="minorHAnsi" w:hAnsiTheme="minorHAnsi" w:cs="Arial"/>
        </w:rPr>
        <w:tab/>
      </w:r>
      <w:r w:rsidRPr="006C7CD9">
        <w:rPr>
          <w:rFonts w:asciiTheme="minorHAnsi" w:hAnsiTheme="minorHAnsi" w:cs="Arial"/>
        </w:rPr>
        <w:tab/>
        <w:t>…………………………………………………………</w:t>
      </w:r>
    </w:p>
    <w:p w14:paraId="06669497" w14:textId="77777777" w:rsidR="00E04463" w:rsidRPr="006C7CD9" w:rsidRDefault="00E04463">
      <w:pPr>
        <w:rPr>
          <w:rFonts w:asciiTheme="minorHAnsi" w:hAnsiTheme="minorHAnsi" w:cs="Arial"/>
        </w:rPr>
      </w:pPr>
    </w:p>
    <w:p w14:paraId="285F1F9A" w14:textId="77777777" w:rsidR="00E04463" w:rsidRPr="006C7CD9" w:rsidRDefault="00E04463">
      <w:pPr>
        <w:rPr>
          <w:rFonts w:asciiTheme="minorHAnsi" w:hAnsiTheme="minorHAnsi" w:cs="Arial"/>
        </w:rPr>
      </w:pPr>
    </w:p>
    <w:p w14:paraId="644C1A01" w14:textId="77777777" w:rsidR="00E04463" w:rsidRPr="006C7CD9" w:rsidRDefault="009D1359">
      <w:pPr>
        <w:rPr>
          <w:rFonts w:asciiTheme="minorHAnsi" w:hAnsiTheme="minorHAnsi" w:cs="Arial"/>
        </w:rPr>
      </w:pPr>
      <w:r w:rsidRPr="006C7CD9">
        <w:rPr>
          <w:rFonts w:asciiTheme="minorHAnsi" w:hAnsiTheme="minorHAnsi" w:cs="Arial"/>
        </w:rPr>
        <w:t>t</w:t>
      </w:r>
      <w:r w:rsidR="00E04463" w:rsidRPr="006C7CD9">
        <w:rPr>
          <w:rFonts w:asciiTheme="minorHAnsi" w:hAnsiTheme="minorHAnsi" w:cs="Arial"/>
        </w:rPr>
        <w:t>rvalé bydliště:</w:t>
      </w:r>
      <w:r w:rsidR="00F12FF2" w:rsidRPr="006C7CD9">
        <w:rPr>
          <w:rFonts w:asciiTheme="minorHAnsi" w:hAnsiTheme="minorHAnsi" w:cs="Arial"/>
        </w:rPr>
        <w:tab/>
      </w:r>
      <w:r w:rsidR="00F12FF2" w:rsidRPr="006C7CD9">
        <w:rPr>
          <w:rFonts w:asciiTheme="minorHAnsi" w:hAnsiTheme="minorHAnsi" w:cs="Arial"/>
        </w:rPr>
        <w:tab/>
      </w:r>
      <w:r w:rsidR="000F770F" w:rsidRPr="006C7CD9">
        <w:rPr>
          <w:rFonts w:asciiTheme="minorHAnsi" w:hAnsiTheme="minorHAnsi" w:cs="Arial"/>
        </w:rPr>
        <w:t xml:space="preserve"> </w:t>
      </w:r>
      <w:r w:rsidR="00F12FF2" w:rsidRPr="006C7CD9">
        <w:rPr>
          <w:rFonts w:asciiTheme="minorHAnsi" w:hAnsiTheme="minorHAnsi" w:cs="Arial"/>
        </w:rPr>
        <w:t>…………………………………………………………</w:t>
      </w:r>
    </w:p>
    <w:p w14:paraId="568E8801" w14:textId="77777777" w:rsidR="00E04463" w:rsidRPr="006C7CD9" w:rsidRDefault="00E04463">
      <w:pPr>
        <w:rPr>
          <w:rFonts w:asciiTheme="minorHAnsi" w:hAnsiTheme="minorHAnsi" w:cs="Arial"/>
        </w:rPr>
      </w:pPr>
    </w:p>
    <w:p w14:paraId="350480EE" w14:textId="77777777" w:rsidR="00E04463" w:rsidRPr="006C7CD9" w:rsidRDefault="00E04463">
      <w:pPr>
        <w:rPr>
          <w:rFonts w:asciiTheme="minorHAnsi" w:hAnsiTheme="minorHAnsi" w:cs="Arial"/>
        </w:rPr>
      </w:pPr>
    </w:p>
    <w:p w14:paraId="08D2F9E3" w14:textId="77777777" w:rsidR="00E04463" w:rsidRPr="006C7CD9" w:rsidRDefault="009D1359">
      <w:pPr>
        <w:rPr>
          <w:rFonts w:asciiTheme="minorHAnsi" w:hAnsiTheme="minorHAnsi" w:cs="Arial"/>
        </w:rPr>
      </w:pPr>
      <w:r w:rsidRPr="006C7CD9">
        <w:rPr>
          <w:rFonts w:asciiTheme="minorHAnsi" w:hAnsiTheme="minorHAnsi" w:cs="Arial"/>
        </w:rPr>
        <w:t>b</w:t>
      </w:r>
      <w:r w:rsidR="00E04463" w:rsidRPr="006C7CD9">
        <w:rPr>
          <w:rFonts w:asciiTheme="minorHAnsi" w:hAnsiTheme="minorHAnsi" w:cs="Arial"/>
        </w:rPr>
        <w:t>ydliště v ČR:</w:t>
      </w:r>
      <w:r w:rsidR="00F12FF2" w:rsidRPr="006C7CD9">
        <w:rPr>
          <w:rFonts w:asciiTheme="minorHAnsi" w:hAnsiTheme="minorHAnsi" w:cs="Arial"/>
        </w:rPr>
        <w:tab/>
      </w:r>
      <w:r w:rsidR="00F12FF2" w:rsidRPr="006C7CD9">
        <w:rPr>
          <w:rFonts w:asciiTheme="minorHAnsi" w:hAnsiTheme="minorHAnsi" w:cs="Arial"/>
        </w:rPr>
        <w:tab/>
      </w:r>
      <w:r w:rsidR="00F12FF2" w:rsidRPr="006C7CD9">
        <w:rPr>
          <w:rFonts w:asciiTheme="minorHAnsi" w:hAnsiTheme="minorHAnsi" w:cs="Arial"/>
        </w:rPr>
        <w:tab/>
        <w:t>…………………………………………………………</w:t>
      </w:r>
    </w:p>
    <w:p w14:paraId="20C9419F" w14:textId="77777777" w:rsidR="00E04463" w:rsidRPr="006C7CD9" w:rsidRDefault="00E04463">
      <w:pPr>
        <w:rPr>
          <w:rFonts w:asciiTheme="minorHAnsi" w:hAnsiTheme="minorHAnsi" w:cs="Arial"/>
        </w:rPr>
      </w:pPr>
    </w:p>
    <w:p w14:paraId="63E74787" w14:textId="77777777" w:rsidR="00505376" w:rsidRDefault="000B3A85">
      <w:pPr>
        <w:rPr>
          <w:rFonts w:asciiTheme="minorHAnsi" w:hAnsiTheme="minorHAnsi" w:cs="Arial"/>
        </w:rPr>
      </w:pPr>
      <w:r w:rsidRPr="006C7CD9">
        <w:rPr>
          <w:rFonts w:asciiTheme="minorHAnsi" w:hAnsiTheme="minorHAnsi" w:cs="Arial"/>
        </w:rPr>
        <w:t xml:space="preserve">čestně </w:t>
      </w:r>
      <w:r w:rsidR="00E04463" w:rsidRPr="006C7CD9">
        <w:rPr>
          <w:rFonts w:asciiTheme="minorHAnsi" w:hAnsiTheme="minorHAnsi" w:cs="Arial"/>
        </w:rPr>
        <w:t>prohlašuji, že</w:t>
      </w:r>
      <w:r w:rsidRPr="006C7CD9">
        <w:rPr>
          <w:rFonts w:asciiTheme="minorHAnsi" w:hAnsiTheme="minorHAnsi" w:cs="Arial"/>
        </w:rPr>
        <w:t>, jako osoba oprávněná jednat</w:t>
      </w:r>
      <w:r w:rsidR="006C7CD9">
        <w:rPr>
          <w:rStyle w:val="Znakapoznpodarou"/>
          <w:rFonts w:asciiTheme="minorHAnsi" w:hAnsiTheme="minorHAnsi" w:cs="Arial"/>
        </w:rPr>
        <w:footnoteReference w:id="1"/>
      </w:r>
      <w:r w:rsidR="00505376">
        <w:rPr>
          <w:rFonts w:asciiTheme="minorHAnsi" w:hAnsiTheme="minorHAnsi" w:cs="Arial"/>
        </w:rPr>
        <w:t xml:space="preserve"> za níže uvedený subjekt,</w:t>
      </w:r>
    </w:p>
    <w:p w14:paraId="3AAFECEC" w14:textId="77777777" w:rsidR="00505376" w:rsidRDefault="00505376">
      <w:pPr>
        <w:rPr>
          <w:rFonts w:asciiTheme="minorHAnsi" w:hAnsiTheme="minorHAnsi" w:cs="Arial"/>
        </w:rPr>
      </w:pPr>
    </w:p>
    <w:p w14:paraId="0A20DC46" w14:textId="77777777" w:rsidR="00505376" w:rsidRDefault="000B3A85">
      <w:pPr>
        <w:rPr>
          <w:rFonts w:asciiTheme="minorHAnsi" w:hAnsiTheme="minorHAnsi" w:cs="Arial"/>
        </w:rPr>
      </w:pPr>
      <w:r w:rsidRPr="006C7CD9">
        <w:rPr>
          <w:rFonts w:asciiTheme="minorHAnsi" w:hAnsiTheme="minorHAnsi" w:cs="Arial"/>
        </w:rPr>
        <w:t>&lt;</w:t>
      </w:r>
      <w:proofErr w:type="spellStart"/>
      <w:r w:rsidRPr="006C7CD9">
        <w:rPr>
          <w:rFonts w:asciiTheme="minorHAnsi" w:hAnsiTheme="minorHAnsi" w:cs="Arial"/>
        </w:rPr>
        <w:t>název_subjektu</w:t>
      </w:r>
      <w:proofErr w:type="spellEnd"/>
      <w:r w:rsidRPr="006C7CD9">
        <w:rPr>
          <w:rFonts w:asciiTheme="minorHAnsi" w:hAnsiTheme="minorHAnsi" w:cs="Arial"/>
        </w:rPr>
        <w:t>&gt;, IČ</w:t>
      </w:r>
      <w:bookmarkStart w:id="0" w:name="_GoBack"/>
      <w:bookmarkEnd w:id="0"/>
      <w:r w:rsidRPr="006C7CD9">
        <w:rPr>
          <w:rFonts w:asciiTheme="minorHAnsi" w:hAnsiTheme="minorHAnsi" w:cs="Arial"/>
        </w:rPr>
        <w:t xml:space="preserve"> &lt;</w:t>
      </w:r>
      <w:proofErr w:type="spellStart"/>
      <w:r w:rsidRPr="006C7CD9">
        <w:rPr>
          <w:rFonts w:asciiTheme="minorHAnsi" w:hAnsiTheme="minorHAnsi" w:cs="Arial"/>
        </w:rPr>
        <w:t>identifikační_číslo</w:t>
      </w:r>
      <w:proofErr w:type="spellEnd"/>
      <w:r w:rsidRPr="006C7CD9">
        <w:rPr>
          <w:rFonts w:asciiTheme="minorHAnsi" w:hAnsiTheme="minorHAnsi" w:cs="Arial"/>
        </w:rPr>
        <w:t>&gt;, se sídlem na adrese &lt;</w:t>
      </w:r>
      <w:proofErr w:type="spellStart"/>
      <w:r w:rsidRPr="006C7CD9">
        <w:rPr>
          <w:rFonts w:asciiTheme="minorHAnsi" w:hAnsiTheme="minorHAnsi" w:cs="Arial"/>
        </w:rPr>
        <w:t>ulice_číslo_popisné_obec_PSČ</w:t>
      </w:r>
      <w:proofErr w:type="spellEnd"/>
      <w:r w:rsidRPr="006C7CD9">
        <w:rPr>
          <w:rFonts w:asciiTheme="minorHAnsi" w:hAnsiTheme="minorHAnsi" w:cs="Arial"/>
        </w:rPr>
        <w:t>&gt;</w:t>
      </w:r>
    </w:p>
    <w:p w14:paraId="29AF284C" w14:textId="77777777" w:rsidR="00505376" w:rsidRDefault="00505376">
      <w:pPr>
        <w:rPr>
          <w:rFonts w:asciiTheme="minorHAnsi" w:hAnsiTheme="minorHAnsi" w:cs="Arial"/>
        </w:rPr>
      </w:pPr>
    </w:p>
    <w:p w14:paraId="3FA9AE4C" w14:textId="23EBE8D3" w:rsidR="006C7CD9" w:rsidRPr="00505376" w:rsidRDefault="000B3A85" w:rsidP="00215C97">
      <w:pPr>
        <w:jc w:val="both"/>
        <w:rPr>
          <w:rFonts w:asciiTheme="minorHAnsi" w:hAnsiTheme="minorHAnsi" w:cs="Calibri"/>
          <w:color w:val="000000"/>
        </w:rPr>
      </w:pPr>
      <w:r w:rsidRPr="006C7CD9">
        <w:rPr>
          <w:rFonts w:asciiTheme="minorHAnsi" w:hAnsiTheme="minorHAnsi" w:cs="Arial"/>
        </w:rPr>
        <w:t>tento subjekt</w:t>
      </w:r>
      <w:r w:rsidR="00505376">
        <w:rPr>
          <w:rFonts w:asciiTheme="minorHAnsi" w:hAnsiTheme="minorHAnsi" w:cs="Arial"/>
        </w:rPr>
        <w:t xml:space="preserve"> </w:t>
      </w:r>
      <w:r w:rsidR="00505376">
        <w:rPr>
          <w:rFonts w:asciiTheme="minorHAnsi" w:hAnsiTheme="minorHAnsi" w:cs="Calibri"/>
          <w:color w:val="000000"/>
        </w:rPr>
        <w:t>splňuje definici</w:t>
      </w:r>
      <w:r w:rsidR="00505376">
        <w:rPr>
          <w:rStyle w:val="Znakapoznpodarou"/>
          <w:rFonts w:asciiTheme="minorHAnsi" w:hAnsiTheme="minorHAnsi" w:cs="Calibri"/>
          <w:color w:val="000000"/>
        </w:rPr>
        <w:footnoteReference w:id="2"/>
      </w:r>
      <w:r w:rsidR="00505376">
        <w:rPr>
          <w:rFonts w:asciiTheme="minorHAnsi" w:hAnsiTheme="minorHAnsi" w:cs="Calibri"/>
          <w:color w:val="000000"/>
        </w:rPr>
        <w:t xml:space="preserve"> organizace pro výz</w:t>
      </w:r>
      <w:r w:rsidR="00215C97">
        <w:rPr>
          <w:rFonts w:asciiTheme="minorHAnsi" w:hAnsiTheme="minorHAnsi" w:cs="Calibri"/>
          <w:color w:val="000000"/>
        </w:rPr>
        <w:t>kum a šíření znalostí dle čl.</w:t>
      </w:r>
      <w:r w:rsidR="00505376">
        <w:rPr>
          <w:rFonts w:asciiTheme="minorHAnsi" w:hAnsiTheme="minorHAnsi" w:cs="Calibri"/>
          <w:color w:val="000000"/>
        </w:rPr>
        <w:t xml:space="preserve"> 2</w:t>
      </w:r>
      <w:r w:rsidR="00215C97">
        <w:rPr>
          <w:rFonts w:asciiTheme="minorHAnsi" w:hAnsiTheme="minorHAnsi" w:cs="Calibri"/>
          <w:color w:val="000000"/>
        </w:rPr>
        <w:t>,</w:t>
      </w:r>
      <w:r w:rsidR="00505376">
        <w:rPr>
          <w:rFonts w:asciiTheme="minorHAnsi" w:hAnsiTheme="minorHAnsi" w:cs="Calibri"/>
          <w:color w:val="000000"/>
        </w:rPr>
        <w:t xml:space="preserve"> bodu 83 Nařízení </w:t>
      </w:r>
      <w:r w:rsidR="00505376" w:rsidRPr="00505376">
        <w:rPr>
          <w:rFonts w:asciiTheme="minorHAnsi" w:hAnsiTheme="minorHAnsi" w:cs="Calibri"/>
          <w:color w:val="000000"/>
        </w:rPr>
        <w:t xml:space="preserve">Komise </w:t>
      </w:r>
      <w:r w:rsidR="00215C97">
        <w:rPr>
          <w:rFonts w:asciiTheme="minorHAnsi" w:hAnsiTheme="minorHAnsi" w:cs="Calibri"/>
          <w:color w:val="000000"/>
        </w:rPr>
        <w:t xml:space="preserve">(EU) </w:t>
      </w:r>
      <w:r w:rsidR="00505376" w:rsidRPr="00505376">
        <w:rPr>
          <w:rFonts w:asciiTheme="minorHAnsi" w:hAnsiTheme="minorHAnsi" w:cs="Calibri"/>
          <w:color w:val="000000"/>
        </w:rPr>
        <w:t>651/2014 ze dne 17. června 2014</w:t>
      </w:r>
      <w:r w:rsidR="00505376" w:rsidRPr="00505376">
        <w:rPr>
          <w:rFonts w:asciiTheme="minorHAnsi" w:hAnsiTheme="minorHAnsi" w:cs="Calibri"/>
          <w:bCs/>
          <w:color w:val="000000"/>
        </w:rPr>
        <w:t>, kterým se v souladu s články 107 a 108 Smlouvy prohlašují určité kategorie podpory za slučitelné s vnitřním tr</w:t>
      </w:r>
      <w:r w:rsidR="00505376">
        <w:rPr>
          <w:rFonts w:asciiTheme="minorHAnsi" w:hAnsiTheme="minorHAnsi" w:cs="Calibri"/>
          <w:bCs/>
          <w:color w:val="000000"/>
        </w:rPr>
        <w:t>hem.</w:t>
      </w:r>
    </w:p>
    <w:p w14:paraId="6B906669" w14:textId="77777777" w:rsidR="000B3A85" w:rsidRPr="006C7CD9" w:rsidRDefault="000B3A85" w:rsidP="009D1359">
      <w:pPr>
        <w:jc w:val="both"/>
        <w:rPr>
          <w:rFonts w:asciiTheme="minorHAnsi" w:hAnsiTheme="minorHAnsi" w:cs="Arial"/>
        </w:rPr>
      </w:pPr>
    </w:p>
    <w:p w14:paraId="1DB5AAF4" w14:textId="77777777" w:rsidR="00E04463" w:rsidRPr="006C7CD9" w:rsidRDefault="00E04463" w:rsidP="009D1359">
      <w:pPr>
        <w:jc w:val="both"/>
        <w:rPr>
          <w:rFonts w:asciiTheme="minorHAnsi" w:hAnsiTheme="minorHAnsi" w:cs="Arial"/>
        </w:rPr>
      </w:pPr>
      <w:r w:rsidRPr="006C7CD9">
        <w:rPr>
          <w:rFonts w:asciiTheme="minorHAnsi" w:hAnsiTheme="minorHAnsi" w:cs="Arial"/>
        </w:rPr>
        <w:t>Jsem si plně vědom</w:t>
      </w:r>
      <w:r w:rsidR="00D35318" w:rsidRPr="006C7CD9">
        <w:rPr>
          <w:rFonts w:asciiTheme="minorHAnsi" w:hAnsiTheme="minorHAnsi" w:cs="Arial"/>
        </w:rPr>
        <w:t>/a</w:t>
      </w:r>
      <w:r w:rsidRPr="006C7CD9">
        <w:rPr>
          <w:rFonts w:asciiTheme="minorHAnsi" w:hAnsiTheme="minorHAnsi" w:cs="Arial"/>
        </w:rPr>
        <w:t>, že se v případě uvedení nepravdivých údajů vystavuji nebezpečí trestního stíhání (§ 125 trestního zákona).</w:t>
      </w:r>
    </w:p>
    <w:p w14:paraId="5D6C2031" w14:textId="77777777" w:rsidR="00E04463" w:rsidRPr="006C7CD9" w:rsidRDefault="00E04463" w:rsidP="009D1359">
      <w:pPr>
        <w:jc w:val="both"/>
        <w:rPr>
          <w:rFonts w:asciiTheme="minorHAnsi" w:hAnsiTheme="minorHAnsi" w:cs="Arial"/>
        </w:rPr>
      </w:pPr>
    </w:p>
    <w:p w14:paraId="181BD191" w14:textId="77777777" w:rsidR="00E04463" w:rsidRPr="006C7CD9" w:rsidRDefault="00E04463" w:rsidP="009D1359">
      <w:pPr>
        <w:jc w:val="both"/>
        <w:rPr>
          <w:rFonts w:asciiTheme="minorHAnsi" w:hAnsiTheme="minorHAnsi" w:cs="Arial"/>
        </w:rPr>
      </w:pPr>
    </w:p>
    <w:p w14:paraId="7E437260" w14:textId="77777777" w:rsidR="00E04463" w:rsidRPr="006C7CD9" w:rsidRDefault="00E04463">
      <w:pPr>
        <w:rPr>
          <w:rFonts w:asciiTheme="minorHAnsi" w:hAnsiTheme="minorHAnsi" w:cs="Arial"/>
        </w:rPr>
      </w:pPr>
    </w:p>
    <w:p w14:paraId="7C87D0BF" w14:textId="77777777" w:rsidR="00E04463" w:rsidRDefault="00E04463" w:rsidP="00505376">
      <w:pPr>
        <w:rPr>
          <w:rFonts w:asciiTheme="minorHAnsi" w:hAnsiTheme="minorHAnsi" w:cs="Arial"/>
        </w:rPr>
      </w:pPr>
      <w:r w:rsidRPr="006C7CD9">
        <w:rPr>
          <w:rFonts w:asciiTheme="minorHAnsi" w:hAnsiTheme="minorHAnsi" w:cs="Arial"/>
        </w:rPr>
        <w:t>V …………………</w:t>
      </w:r>
      <w:proofErr w:type="gramStart"/>
      <w:r w:rsidRPr="006C7CD9">
        <w:rPr>
          <w:rFonts w:asciiTheme="minorHAnsi" w:hAnsiTheme="minorHAnsi" w:cs="Arial"/>
        </w:rPr>
        <w:t>….. dne</w:t>
      </w:r>
      <w:proofErr w:type="gramEnd"/>
      <w:r w:rsidRPr="006C7CD9">
        <w:rPr>
          <w:rFonts w:asciiTheme="minorHAnsi" w:hAnsiTheme="minorHAnsi" w:cs="Arial"/>
        </w:rPr>
        <w:t xml:space="preserve"> ………………………</w:t>
      </w:r>
      <w:r w:rsidR="00505376">
        <w:rPr>
          <w:rFonts w:asciiTheme="minorHAnsi" w:hAnsiTheme="minorHAnsi" w:cs="Arial"/>
        </w:rPr>
        <w:tab/>
      </w:r>
      <w:r w:rsidR="00505376">
        <w:rPr>
          <w:rFonts w:asciiTheme="minorHAnsi" w:hAnsiTheme="minorHAnsi" w:cs="Arial"/>
        </w:rPr>
        <w:tab/>
        <w:t>………………………………………………………..</w:t>
      </w:r>
    </w:p>
    <w:p w14:paraId="0160239B" w14:textId="77777777" w:rsidR="00505376" w:rsidRPr="006C7CD9" w:rsidRDefault="00505376" w:rsidP="00505376">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podpis</w:t>
      </w:r>
    </w:p>
    <w:sectPr w:rsidR="00505376" w:rsidRPr="006C7C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Default="006C7CD9" w:rsidP="00215C97">
      <w:pPr>
        <w:pStyle w:val="Textpoznpodarou"/>
        <w:jc w:val="both"/>
      </w:pPr>
      <w:r>
        <w:rPr>
          <w:rStyle w:val="Znakapoznpodarou"/>
        </w:rPr>
        <w:footnoteRef/>
      </w:r>
      <w:r>
        <w:t xml:space="preserve"> V případě jednání na základě plné moci nebo jiného institutu opravňující k jednání za společnost jako přílohu přiložte tento dokument.</w:t>
      </w:r>
    </w:p>
  </w:footnote>
  <w:footnote w:id="2">
    <w:p w14:paraId="04DD6887" w14:textId="77777777" w:rsidR="00505376" w:rsidRDefault="00505376" w:rsidP="00215C97">
      <w:pPr>
        <w:autoSpaceDE w:val="0"/>
        <w:autoSpaceDN w:val="0"/>
        <w:adjustRightInd w:val="0"/>
        <w:jc w:val="both"/>
      </w:pPr>
      <w:r w:rsidRPr="00BD4136">
        <w:rPr>
          <w:rStyle w:val="Znakapoznpodarou"/>
          <w:rFonts w:asciiTheme="minorHAnsi" w:hAnsiTheme="minorHAnsi"/>
          <w:sz w:val="20"/>
          <w:szCs w:val="20"/>
        </w:rPr>
        <w:footnoteRef/>
      </w:r>
      <w:r w:rsidRPr="00BD4136">
        <w:rPr>
          <w:rFonts w:asciiTheme="minorHAnsi" w:hAnsiTheme="minorHAnsi"/>
          <w:sz w:val="20"/>
          <w:szCs w:val="20"/>
        </w:rPr>
        <w:t xml:space="preserve"> „organizací pro výzkum a šíření znalostí“ se rozumí subjekt (např. univerzita nebo výzkumný ústav, agentura</w:t>
      </w:r>
      <w:r w:rsidRPr="00505376">
        <w:rPr>
          <w:rFonts w:ascii="Calibri" w:hAnsi="Calibri"/>
          <w:sz w:val="20"/>
          <w:szCs w:val="20"/>
        </w:rPr>
        <w:t xml:space="preserve">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w:t>
      </w:r>
      <w:r>
        <w:rPr>
          <w:rFonts w:ascii="Calibri" w:hAnsi="Calibri"/>
          <w:sz w:val="20"/>
          <w:szCs w:val="20"/>
        </w:rPr>
        <w:t>á-</w:t>
      </w:r>
      <w:r w:rsidRPr="00505376">
        <w:rPr>
          <w:rFonts w:ascii="Calibri" w:hAnsi="Calibri"/>
          <w:sz w:val="20"/>
          <w:szCs w:val="20"/>
        </w:rPr>
        <w:t>li tento subjekt rovněž hospodářské činnosti, je třeba o financování, nákladech a příjmech souvisejících s</w:t>
      </w:r>
      <w:r>
        <w:t> </w:t>
      </w:r>
      <w:r w:rsidRPr="00505376">
        <w:rPr>
          <w:rFonts w:ascii="Calibri" w:hAnsi="Calibri"/>
          <w:sz w:val="20"/>
          <w:szCs w:val="20"/>
        </w:rPr>
        <w:t>těmito</w:t>
      </w:r>
      <w:r>
        <w:t xml:space="preserve"> </w:t>
      </w:r>
      <w:r w:rsidRPr="00505376">
        <w:rPr>
          <w:rFonts w:ascii="Calibri" w:hAnsi="Calibri"/>
          <w:sz w:val="20"/>
          <w:szCs w:val="20"/>
        </w:rPr>
        <w:t xml:space="preserve">činnostmi vést oddělené účetnictví. Podniky, jež mohou uplatňovat rozhodující vliv na takovýto subjekt, </w:t>
      </w:r>
      <w:r>
        <w:t>n</w:t>
      </w:r>
      <w:r w:rsidRPr="00505376">
        <w:rPr>
          <w:rFonts w:ascii="Calibri" w:hAnsi="Calibri"/>
          <w:sz w:val="20"/>
          <w:szCs w:val="20"/>
        </w:rPr>
        <w:t>apříklad</w:t>
      </w:r>
      <w:r>
        <w:t xml:space="preserve"> </w:t>
      </w:r>
      <w:r w:rsidRPr="00505376">
        <w:rPr>
          <w:rFonts w:ascii="Calibri" w:hAnsi="Calibri"/>
          <w:sz w:val="20"/>
          <w:szCs w:val="20"/>
        </w:rPr>
        <w:t>jako podílníci nebo členové, nesmějí mít přednostní přístup k výsledkům, jichž dosáhl</w:t>
      </w:r>
      <w:r>
        <w:rPr>
          <w:rFonts w:ascii="Calibri" w:hAnsi="Calibr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B3A85"/>
    <w:rsid w:val="000F770F"/>
    <w:rsid w:val="00215C97"/>
    <w:rsid w:val="00313155"/>
    <w:rsid w:val="00505376"/>
    <w:rsid w:val="006C7CD9"/>
    <w:rsid w:val="0081022A"/>
    <w:rsid w:val="008C6AD1"/>
    <w:rsid w:val="00987F4F"/>
    <w:rsid w:val="009D1359"/>
    <w:rsid w:val="00B12692"/>
    <w:rsid w:val="00BD4136"/>
    <w:rsid w:val="00D35318"/>
    <w:rsid w:val="00E04463"/>
    <w:rsid w:val="00F12FF2"/>
    <w:rsid w:val="00F356CC"/>
    <w:rsid w:val="00F8690D"/>
    <w:rsid w:val="00F90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uiPriority w:val="99"/>
    <w:unhideWhenUsed/>
    <w:rsid w:val="000B3A85"/>
    <w:rPr>
      <w:vertAlign w:val="superscript"/>
    </w:rPr>
  </w:style>
  <w:style w:type="paragraph" w:styleId="Odstavecseseznamem">
    <w:name w:val="List Paragraph"/>
    <w:basedOn w:val="Normln"/>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rsid w:val="006C7CD9"/>
    <w:pPr>
      <w:tabs>
        <w:tab w:val="center" w:pos="4536"/>
        <w:tab w:val="right" w:pos="9072"/>
      </w:tabs>
    </w:pPr>
  </w:style>
  <w:style w:type="character" w:customStyle="1" w:styleId="ZpatChar">
    <w:name w:val="Zápatí Char"/>
    <w:basedOn w:val="Standardnpsmoodstavce"/>
    <w:link w:val="Zpat"/>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1E4C-0676-4866-A0D3-0FB57170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26CF5FE2.dotm</Template>
  <TotalTime>0</TotalTime>
  <Pages>1</Pages>
  <Words>108</Words>
  <Characters>739</Characters>
  <Application>Microsoft Office Word</Application>
  <DocSecurity>4</DocSecurity>
  <Lines>6</Lines>
  <Paragraphs>1</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2</cp:revision>
  <dcterms:created xsi:type="dcterms:W3CDTF">2017-07-19T11:40:00Z</dcterms:created>
  <dcterms:modified xsi:type="dcterms:W3CDTF">2017-07-19T11:40:00Z</dcterms:modified>
</cp:coreProperties>
</file>