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53CF0" w14:textId="77777777" w:rsidR="00D81D8C" w:rsidRPr="00AE0CAA" w:rsidRDefault="00D81D8C" w:rsidP="0084013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560" w:right="520" w:hanging="1561"/>
        <w:jc w:val="both"/>
        <w:rPr>
          <w:rFonts w:asciiTheme="minorHAnsi" w:hAnsiTheme="minorHAnsi"/>
          <w:b/>
          <w:sz w:val="28"/>
          <w:szCs w:val="28"/>
        </w:rPr>
      </w:pPr>
      <w:r w:rsidRPr="00AE0CAA">
        <w:rPr>
          <w:rFonts w:asciiTheme="minorHAnsi" w:hAnsiTheme="minorHAnsi" w:cs="Arial"/>
          <w:b/>
          <w:sz w:val="28"/>
          <w:szCs w:val="28"/>
        </w:rPr>
        <w:t xml:space="preserve">Příloha č. 3 – </w:t>
      </w:r>
      <w:r w:rsidRPr="00AE0CAA">
        <w:rPr>
          <w:rFonts w:asciiTheme="minorHAnsi" w:hAnsiTheme="minorHAnsi" w:cs="Arial"/>
          <w:b/>
          <w:bCs/>
          <w:sz w:val="28"/>
          <w:szCs w:val="28"/>
        </w:rPr>
        <w:t>Povinná osnova podnikatelského záměru</w:t>
      </w:r>
      <w:r w:rsidRPr="00AE0CAA">
        <w:rPr>
          <w:rFonts w:asciiTheme="minorHAnsi" w:hAnsiTheme="minorHAnsi" w:cs="Arial"/>
          <w:b/>
          <w:sz w:val="28"/>
          <w:szCs w:val="28"/>
        </w:rPr>
        <w:t xml:space="preserve"> </w:t>
      </w:r>
      <w:r w:rsidRPr="00AE0CAA">
        <w:rPr>
          <w:rFonts w:asciiTheme="minorHAnsi" w:hAnsiTheme="minorHAnsi" w:cs="Arial"/>
          <w:b/>
          <w:bCs/>
          <w:sz w:val="28"/>
          <w:szCs w:val="28"/>
        </w:rPr>
        <w:t>programu Aplikace</w:t>
      </w:r>
    </w:p>
    <w:p w14:paraId="0D0F7C10" w14:textId="77777777" w:rsidR="00D81D8C" w:rsidRPr="007003E3" w:rsidRDefault="00D81D8C" w:rsidP="00D81D8C">
      <w:pPr>
        <w:widowControl w:val="0"/>
        <w:autoSpaceDE w:val="0"/>
        <w:autoSpaceDN w:val="0"/>
        <w:adjustRightInd w:val="0"/>
        <w:spacing w:after="0" w:line="303" w:lineRule="exact"/>
        <w:rPr>
          <w:rFonts w:asciiTheme="minorHAnsi" w:hAnsiTheme="minorHAnsi"/>
          <w:sz w:val="24"/>
          <w:szCs w:val="24"/>
        </w:rPr>
      </w:pPr>
    </w:p>
    <w:p w14:paraId="2617201F" w14:textId="2E3ADF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" w:right="20"/>
        <w:jc w:val="both"/>
        <w:rPr>
          <w:rFonts w:asciiTheme="minorHAnsi" w:hAnsiTheme="minorHAnsi" w:cs="Arial"/>
        </w:rPr>
      </w:pPr>
      <w:r w:rsidRPr="007003E3">
        <w:rPr>
          <w:rFonts w:asciiTheme="minorHAnsi" w:hAnsiTheme="minorHAnsi" w:cs="Arial"/>
        </w:rPr>
        <w:t xml:space="preserve">Povinná osnova je dokument, při jehož dodržení žadatel </w:t>
      </w:r>
      <w:r>
        <w:rPr>
          <w:rFonts w:asciiTheme="minorHAnsi" w:hAnsiTheme="minorHAnsi" w:cs="Arial"/>
        </w:rPr>
        <w:t xml:space="preserve">o podporu/partner s finančním příspěvkem (dále jen „žadatel“/„partner“) </w:t>
      </w:r>
      <w:r w:rsidRPr="007003E3">
        <w:rPr>
          <w:rFonts w:asciiTheme="minorHAnsi" w:hAnsiTheme="minorHAnsi" w:cs="Arial"/>
        </w:rPr>
        <w:t>při tvorbě podnikatelského záměru (PZ) odpoví na všechny relevantní body, které hodnotitel použije pro hodnocení projektu a následné přidělení bodů.</w:t>
      </w:r>
    </w:p>
    <w:p w14:paraId="6038027A" w14:textId="0B2C078B" w:rsidR="00D81D8C" w:rsidRPr="00450405" w:rsidRDefault="00D81D8C" w:rsidP="00D81D8C">
      <w:pPr>
        <w:widowControl w:val="0"/>
        <w:autoSpaceDE w:val="0"/>
        <w:autoSpaceDN w:val="0"/>
        <w:adjustRightInd w:val="0"/>
        <w:spacing w:after="0" w:line="279" w:lineRule="exact"/>
        <w:rPr>
          <w:rFonts w:asciiTheme="minorHAnsi" w:hAnsiTheme="minorHAnsi"/>
          <w:sz w:val="6"/>
          <w:szCs w:val="6"/>
        </w:rPr>
      </w:pPr>
    </w:p>
    <w:p w14:paraId="6FC7D065" w14:textId="484B72C6" w:rsidR="0020439E" w:rsidRPr="007003E3" w:rsidRDefault="0020439E" w:rsidP="0020439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" w:right="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</w:rPr>
        <w:t>Pro projekty realizované v souladu s bodem 9.2</w:t>
      </w:r>
      <w:bookmarkStart w:id="0" w:name="_GoBack"/>
      <w:bookmarkEnd w:id="0"/>
      <w:r>
        <w:rPr>
          <w:rFonts w:asciiTheme="minorHAnsi" w:hAnsiTheme="minorHAnsi" w:cs="Arial"/>
        </w:rPr>
        <w:t>.19 Výzvy je nutné vypracovat dva podnikatelské záměry a rozpočty rozdělené na obě fáze. V rámci Výzvy VIII. Aplikace OP PIK bude jako ucelený projekt brána pouze první fáze, následující fáze bude doložena druhým podnikatelským záměrem a druhým rozpočtem.</w:t>
      </w:r>
      <w:r w:rsidR="006C41ED">
        <w:rPr>
          <w:rFonts w:asciiTheme="minorHAnsi" w:hAnsiTheme="minorHAnsi" w:cs="Arial"/>
        </w:rPr>
        <w:t xml:space="preserve"> Z tohoto důvodu bude Rozhodnutí o poskytnutí dotace obsahovat v bodě 7.4 zákaz uzavírat smlouvy nebo jakkoliv se zavazovat pro druhou fázi dříve, než bude zaregistrována žádost o podporu pro tuto druhou fázi. Jedná se o obdobu povinnosti stanovené v odst. 3 bodu 5.1 Výzvy týkající se motivačního účinku podle </w:t>
      </w:r>
      <w:r w:rsidR="006C41ED" w:rsidRPr="005442D1">
        <w:rPr>
          <w:rFonts w:cs="Calibri"/>
          <w:color w:val="000000"/>
          <w:spacing w:val="1"/>
        </w:rPr>
        <w:t>čl. 6 Nařízení Komise (EU) č. 65</w:t>
      </w:r>
      <w:r w:rsidR="006C41ED">
        <w:rPr>
          <w:rFonts w:cs="Calibri"/>
          <w:color w:val="000000"/>
          <w:spacing w:val="1"/>
        </w:rPr>
        <w:t xml:space="preserve">1/2014. </w:t>
      </w:r>
      <w:r w:rsidR="00927FCD">
        <w:rPr>
          <w:rFonts w:cs="Calibri"/>
          <w:color w:val="000000"/>
          <w:spacing w:val="1"/>
        </w:rPr>
        <w:t>Požadavek na nezahájení prací před podáním žádosti o podporu (registrace žádosti) se vztahuje na všechny režimy podpory, které jsou realizovány podle tohoto nařízení, přičemž v případě této Výzvy se vztahuje nejen na prvotní podání žádosti o podporu ale i na žádost před druhou fází.</w:t>
      </w:r>
    </w:p>
    <w:p w14:paraId="332A1080" w14:textId="77777777" w:rsidR="0020439E" w:rsidRPr="007003E3" w:rsidRDefault="0020439E" w:rsidP="00D81D8C">
      <w:pPr>
        <w:widowControl w:val="0"/>
        <w:autoSpaceDE w:val="0"/>
        <w:autoSpaceDN w:val="0"/>
        <w:adjustRightInd w:val="0"/>
        <w:spacing w:after="0" w:line="279" w:lineRule="exact"/>
        <w:rPr>
          <w:rFonts w:asciiTheme="minorHAnsi" w:hAnsiTheme="minorHAnsi"/>
          <w:sz w:val="24"/>
          <w:szCs w:val="24"/>
        </w:rPr>
      </w:pPr>
    </w:p>
    <w:p w14:paraId="5FC3EB85" w14:textId="77777777" w:rsidR="00D81D8C" w:rsidRPr="007003E3" w:rsidRDefault="00D81D8C" w:rsidP="00D81D8C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7003E3">
        <w:rPr>
          <w:rFonts w:asciiTheme="minorHAnsi" w:hAnsiTheme="minorHAnsi" w:cs="Arial"/>
          <w:b/>
          <w:bCs/>
          <w:sz w:val="24"/>
          <w:szCs w:val="24"/>
        </w:rPr>
        <w:t xml:space="preserve">Anotace projektu </w:t>
      </w:r>
    </w:p>
    <w:p w14:paraId="7A2F280D" w14:textId="77777777" w:rsidR="00D81D8C" w:rsidRPr="007003E3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1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003E3">
        <w:rPr>
          <w:rFonts w:asciiTheme="minorHAnsi" w:hAnsiTheme="minorHAnsi" w:cs="Arial"/>
          <w:sz w:val="20"/>
          <w:szCs w:val="20"/>
        </w:rPr>
        <w:t>Žadatel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>zde stručně uvede zaměření projektu a jeho očekávaný výsledek</w:t>
      </w:r>
      <w:r>
        <w:rPr>
          <w:rFonts w:asciiTheme="minorHAnsi" w:hAnsiTheme="minorHAnsi" w:cs="Arial"/>
          <w:sz w:val="20"/>
          <w:szCs w:val="20"/>
        </w:rPr>
        <w:t>.</w:t>
      </w:r>
      <w:r w:rsidRPr="007003E3">
        <w:rPr>
          <w:rFonts w:asciiTheme="minorHAnsi" w:hAnsiTheme="minorHAnsi" w:cs="Arial"/>
          <w:sz w:val="20"/>
          <w:szCs w:val="20"/>
        </w:rPr>
        <w:t xml:space="preserve"> </w:t>
      </w:r>
    </w:p>
    <w:p w14:paraId="7E2079A6" w14:textId="77777777" w:rsidR="00D81D8C" w:rsidRPr="007003E3" w:rsidRDefault="00D81D8C" w:rsidP="00D81D8C">
      <w:pPr>
        <w:widowControl w:val="0"/>
        <w:autoSpaceDE w:val="0"/>
        <w:autoSpaceDN w:val="0"/>
        <w:adjustRightInd w:val="0"/>
        <w:spacing w:after="0" w:line="276" w:lineRule="exact"/>
        <w:rPr>
          <w:rFonts w:asciiTheme="minorHAnsi" w:hAnsiTheme="minorHAnsi" w:cs="Arial"/>
          <w:b/>
          <w:bCs/>
          <w:sz w:val="24"/>
          <w:szCs w:val="24"/>
        </w:rPr>
      </w:pPr>
    </w:p>
    <w:p w14:paraId="3EE7CA1E" w14:textId="77777777" w:rsidR="00D81D8C" w:rsidRPr="007003E3" w:rsidRDefault="00D81D8C" w:rsidP="00D81D8C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7003E3">
        <w:rPr>
          <w:rFonts w:asciiTheme="minorHAnsi" w:hAnsiTheme="minorHAnsi" w:cs="Arial"/>
          <w:b/>
          <w:bCs/>
          <w:sz w:val="24"/>
          <w:szCs w:val="24"/>
        </w:rPr>
        <w:t>Připravenost žadatele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/partnera </w:t>
      </w:r>
      <w:r w:rsidRPr="007003E3">
        <w:rPr>
          <w:rFonts w:asciiTheme="minorHAnsi" w:hAnsiTheme="minorHAnsi" w:cs="Arial"/>
          <w:b/>
          <w:bCs/>
          <w:sz w:val="24"/>
          <w:szCs w:val="24"/>
        </w:rPr>
        <w:t xml:space="preserve">k realizaci projektu </w:t>
      </w:r>
    </w:p>
    <w:p w14:paraId="5D41C1A1" w14:textId="77777777" w:rsidR="00D81D8C" w:rsidRPr="007003E3" w:rsidRDefault="00D81D8C" w:rsidP="00D81D8C">
      <w:pPr>
        <w:widowControl w:val="0"/>
        <w:numPr>
          <w:ilvl w:val="1"/>
          <w:numId w:val="1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37" w:lineRule="auto"/>
        <w:ind w:left="581" w:hanging="440"/>
        <w:jc w:val="both"/>
        <w:rPr>
          <w:rFonts w:asciiTheme="minorHAnsi" w:hAnsiTheme="minorHAnsi" w:cs="Arial"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t>Stručná historie žadatele</w:t>
      </w:r>
      <w:r>
        <w:rPr>
          <w:rFonts w:asciiTheme="minorHAnsi" w:hAnsiTheme="minorHAnsi" w:cs="Arial"/>
          <w:iCs/>
          <w:color w:val="4472C4" w:themeColor="accent5"/>
        </w:rPr>
        <w:t>/partnera</w:t>
      </w:r>
    </w:p>
    <w:p w14:paraId="3EAE2A6F" w14:textId="77777777" w:rsidR="00D81D8C" w:rsidRPr="007003E3" w:rsidRDefault="00D81D8C" w:rsidP="00D81D8C">
      <w:pPr>
        <w:widowControl w:val="0"/>
        <w:numPr>
          <w:ilvl w:val="1"/>
          <w:numId w:val="1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29" w:lineRule="auto"/>
        <w:ind w:left="581" w:hanging="440"/>
        <w:jc w:val="both"/>
        <w:rPr>
          <w:rFonts w:asciiTheme="minorHAnsi" w:hAnsiTheme="minorHAnsi" w:cs="Arial"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t>Popis rozvojové strategie žadatele</w:t>
      </w:r>
      <w:r>
        <w:rPr>
          <w:rFonts w:asciiTheme="minorHAnsi" w:hAnsiTheme="minorHAnsi" w:cs="Arial"/>
          <w:iCs/>
          <w:color w:val="4472C4" w:themeColor="accent5"/>
        </w:rPr>
        <w:t>/partnera (max. 1 x A4)</w:t>
      </w:r>
    </w:p>
    <w:p w14:paraId="3A9EC236" w14:textId="77777777" w:rsidR="00D81D8C" w:rsidRPr="007003E3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8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>adatel</w:t>
      </w:r>
      <w:r>
        <w:rPr>
          <w:rFonts w:asciiTheme="minorHAnsi" w:hAnsiTheme="minorHAnsi" w:cs="Arial"/>
          <w:sz w:val="20"/>
          <w:szCs w:val="20"/>
        </w:rPr>
        <w:t xml:space="preserve">/partner </w:t>
      </w:r>
      <w:r w:rsidRPr="007003E3">
        <w:rPr>
          <w:rFonts w:asciiTheme="minorHAnsi" w:hAnsiTheme="minorHAnsi" w:cs="Arial"/>
          <w:sz w:val="20"/>
          <w:szCs w:val="20"/>
        </w:rPr>
        <w:t>popíše</w:t>
      </w:r>
      <w:r w:rsidRPr="007003E3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 xml:space="preserve">svou rozvojovou strategii, </w:t>
      </w:r>
      <w:r>
        <w:rPr>
          <w:rFonts w:asciiTheme="minorHAnsi" w:hAnsiTheme="minorHAnsi" w:cs="Arial"/>
          <w:sz w:val="20"/>
          <w:szCs w:val="20"/>
        </w:rPr>
        <w:t xml:space="preserve">jejíž </w:t>
      </w:r>
      <w:r w:rsidRPr="007003E3">
        <w:rPr>
          <w:rFonts w:asciiTheme="minorHAnsi" w:hAnsiTheme="minorHAnsi" w:cs="Arial"/>
          <w:sz w:val="20"/>
          <w:szCs w:val="20"/>
        </w:rPr>
        <w:t>součástí</w:t>
      </w:r>
      <w:r w:rsidRPr="007003E3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 xml:space="preserve">je </w:t>
      </w:r>
      <w:r>
        <w:rPr>
          <w:rFonts w:asciiTheme="minorHAnsi" w:hAnsiTheme="minorHAnsi" w:cs="Arial"/>
          <w:sz w:val="20"/>
          <w:szCs w:val="20"/>
        </w:rPr>
        <w:t xml:space="preserve">i </w:t>
      </w:r>
      <w:r w:rsidRPr="007003E3">
        <w:rPr>
          <w:rFonts w:asciiTheme="minorHAnsi" w:hAnsiTheme="minorHAnsi" w:cs="Arial"/>
          <w:sz w:val="20"/>
          <w:szCs w:val="20"/>
        </w:rPr>
        <w:t>specifikace části trhu, na kterou se zaměřuje výsledek projektu a popis obdobných řešení v zahraničí. Žadatel</w:t>
      </w:r>
      <w:r>
        <w:rPr>
          <w:rFonts w:asciiTheme="minorHAnsi" w:hAnsiTheme="minorHAnsi" w:cs="Arial"/>
          <w:sz w:val="20"/>
          <w:szCs w:val="20"/>
        </w:rPr>
        <w:t xml:space="preserve">/partner </w:t>
      </w:r>
      <w:r w:rsidRPr="007003E3">
        <w:rPr>
          <w:rFonts w:asciiTheme="minorHAnsi" w:hAnsiTheme="minorHAnsi" w:cs="Arial"/>
          <w:sz w:val="20"/>
          <w:szCs w:val="20"/>
        </w:rPr>
        <w:t>uvede, jak konkrétně projekt přispěje k naplňování jeho rozvojové strategie.</w:t>
      </w:r>
      <w:r w:rsidRPr="007003E3">
        <w:rPr>
          <w:rFonts w:asciiTheme="minorHAnsi" w:hAnsiTheme="minorHAnsi" w:cs="Arial"/>
        </w:rPr>
        <w:t xml:space="preserve"> </w:t>
      </w:r>
    </w:p>
    <w:p w14:paraId="778D5BF1" w14:textId="77777777" w:rsidR="00D81D8C" w:rsidRPr="007003E3" w:rsidRDefault="00D81D8C" w:rsidP="00D81D8C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Arial"/>
        </w:rPr>
      </w:pPr>
    </w:p>
    <w:p w14:paraId="050D33F3" w14:textId="77777777" w:rsidR="00D81D8C" w:rsidRPr="007003E3" w:rsidRDefault="00D81D8C" w:rsidP="00D81D8C">
      <w:pPr>
        <w:widowControl w:val="0"/>
        <w:numPr>
          <w:ilvl w:val="1"/>
          <w:numId w:val="1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37" w:lineRule="auto"/>
        <w:ind w:left="581" w:hanging="440"/>
        <w:jc w:val="both"/>
        <w:rPr>
          <w:rFonts w:asciiTheme="minorHAnsi" w:hAnsiTheme="minorHAnsi" w:cs="Arial"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t xml:space="preserve">Popis současné ekonomické situace a kapacitního zajištění realizace projektu </w:t>
      </w:r>
    </w:p>
    <w:p w14:paraId="668EAD71" w14:textId="77777777" w:rsidR="00D81D8C" w:rsidRPr="007003E3" w:rsidRDefault="00D81D8C" w:rsidP="00D81D8C">
      <w:pPr>
        <w:widowControl w:val="0"/>
        <w:autoSpaceDE w:val="0"/>
        <w:autoSpaceDN w:val="0"/>
        <w:adjustRightInd w:val="0"/>
        <w:spacing w:after="0" w:line="2" w:lineRule="exact"/>
        <w:rPr>
          <w:rFonts w:asciiTheme="minorHAnsi" w:hAnsiTheme="minorHAnsi" w:cs="Arial"/>
        </w:rPr>
      </w:pPr>
    </w:p>
    <w:p w14:paraId="0AA0C2C9" w14:textId="77777777" w:rsidR="00D81D8C" w:rsidRPr="007003E3" w:rsidRDefault="00D81D8C" w:rsidP="00D81D8C">
      <w:pPr>
        <w:widowControl w:val="0"/>
        <w:numPr>
          <w:ilvl w:val="2"/>
          <w:numId w:val="1"/>
        </w:numPr>
        <w:tabs>
          <w:tab w:val="clear" w:pos="2160"/>
          <w:tab w:val="num" w:pos="1423"/>
        </w:tabs>
        <w:overflowPunct w:val="0"/>
        <w:autoSpaceDE w:val="0"/>
        <w:autoSpaceDN w:val="0"/>
        <w:adjustRightInd w:val="0"/>
        <w:spacing w:after="0" w:line="226" w:lineRule="auto"/>
        <w:ind w:left="1221" w:hanging="511"/>
        <w:jc w:val="both"/>
        <w:rPr>
          <w:rFonts w:asciiTheme="minorHAnsi" w:hAnsiTheme="minorHAnsi" w:cs="Arial"/>
        </w:rPr>
      </w:pPr>
      <w:r w:rsidRPr="007003E3">
        <w:rPr>
          <w:rFonts w:asciiTheme="minorHAnsi" w:hAnsiTheme="minorHAnsi" w:cs="Arial"/>
          <w:iCs/>
        </w:rPr>
        <w:t xml:space="preserve"> Ekonomická situace</w:t>
      </w:r>
      <w:r>
        <w:rPr>
          <w:rFonts w:asciiTheme="minorHAnsi" w:hAnsiTheme="minorHAnsi" w:cs="Arial"/>
          <w:iCs/>
        </w:rPr>
        <w:t xml:space="preserve"> žadatele/partnera</w:t>
      </w:r>
    </w:p>
    <w:p w14:paraId="545D60BA" w14:textId="77777777" w:rsidR="00D81D8C" w:rsidRDefault="00D81D8C" w:rsidP="00D81D8C">
      <w:pPr>
        <w:widowControl w:val="0"/>
        <w:numPr>
          <w:ilvl w:val="2"/>
          <w:numId w:val="1"/>
        </w:numPr>
        <w:tabs>
          <w:tab w:val="clear" w:pos="2160"/>
          <w:tab w:val="num" w:pos="1423"/>
        </w:tabs>
        <w:overflowPunct w:val="0"/>
        <w:autoSpaceDE w:val="0"/>
        <w:autoSpaceDN w:val="0"/>
        <w:adjustRightInd w:val="0"/>
        <w:spacing w:after="0" w:line="226" w:lineRule="auto"/>
        <w:ind w:left="1221" w:hanging="511"/>
        <w:jc w:val="both"/>
        <w:rPr>
          <w:rFonts w:asciiTheme="minorHAnsi" w:hAnsiTheme="minorHAnsi" w:cs="Arial"/>
        </w:rPr>
      </w:pPr>
      <w:r w:rsidRPr="007003E3">
        <w:rPr>
          <w:rFonts w:asciiTheme="minorHAnsi" w:hAnsiTheme="minorHAnsi" w:cs="Arial"/>
          <w:iCs/>
        </w:rPr>
        <w:t xml:space="preserve"> Výzkumně – vývojová kapacita</w:t>
      </w:r>
    </w:p>
    <w:p w14:paraId="1D5492E5" w14:textId="12BC69DD" w:rsidR="00D81D8C" w:rsidRPr="007003E3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22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>adatel</w:t>
      </w:r>
      <w:r>
        <w:rPr>
          <w:rFonts w:asciiTheme="minorHAnsi" w:hAnsiTheme="minorHAnsi" w:cs="Arial"/>
          <w:sz w:val="20"/>
          <w:szCs w:val="20"/>
        </w:rPr>
        <w:t>/Partner</w:t>
      </w:r>
      <w:r w:rsidRPr="007003E3">
        <w:rPr>
          <w:rFonts w:asciiTheme="minorHAnsi" w:hAnsiTheme="minorHAnsi" w:cs="Arial"/>
          <w:sz w:val="20"/>
          <w:szCs w:val="20"/>
        </w:rPr>
        <w:t xml:space="preserve"> popíše </w:t>
      </w:r>
      <w:r>
        <w:rPr>
          <w:rFonts w:asciiTheme="minorHAnsi" w:hAnsiTheme="minorHAnsi" w:cs="Arial"/>
          <w:sz w:val="20"/>
          <w:szCs w:val="20"/>
        </w:rPr>
        <w:t xml:space="preserve">svou </w:t>
      </w:r>
      <w:r w:rsidRPr="007003E3">
        <w:rPr>
          <w:rFonts w:asciiTheme="minorHAnsi" w:hAnsiTheme="minorHAnsi" w:cs="Arial"/>
          <w:sz w:val="20"/>
          <w:szCs w:val="20"/>
        </w:rPr>
        <w:t>vybavenost po stránce te</w:t>
      </w:r>
      <w:r w:rsidR="003C2BCE">
        <w:rPr>
          <w:rFonts w:asciiTheme="minorHAnsi" w:hAnsiTheme="minorHAnsi" w:cs="Arial"/>
          <w:sz w:val="20"/>
          <w:szCs w:val="20"/>
        </w:rPr>
        <w:t>chnické, včetně laboratorního a </w:t>
      </w:r>
      <w:r w:rsidRPr="007003E3">
        <w:rPr>
          <w:rFonts w:asciiTheme="minorHAnsi" w:hAnsiTheme="minorHAnsi" w:cs="Arial"/>
          <w:sz w:val="20"/>
          <w:szCs w:val="20"/>
        </w:rPr>
        <w:t>přístrojového vybavení, ve vazbě na výzkumné a vývojové činnosti plánované v projektu.</w:t>
      </w:r>
      <w:r w:rsidRPr="007003E3">
        <w:rPr>
          <w:rFonts w:asciiTheme="minorHAnsi" w:hAnsiTheme="minorHAnsi" w:cs="Arial"/>
        </w:rPr>
        <w:t xml:space="preserve"> </w:t>
      </w:r>
    </w:p>
    <w:p w14:paraId="50940E11" w14:textId="77777777" w:rsidR="00D81D8C" w:rsidRPr="007003E3" w:rsidRDefault="00D81D8C" w:rsidP="00D81D8C">
      <w:pPr>
        <w:widowControl w:val="0"/>
        <w:numPr>
          <w:ilvl w:val="2"/>
          <w:numId w:val="1"/>
        </w:numPr>
        <w:tabs>
          <w:tab w:val="clear" w:pos="2160"/>
          <w:tab w:val="num" w:pos="1423"/>
        </w:tabs>
        <w:overflowPunct w:val="0"/>
        <w:autoSpaceDE w:val="0"/>
        <w:autoSpaceDN w:val="0"/>
        <w:adjustRightInd w:val="0"/>
        <w:spacing w:after="0" w:line="226" w:lineRule="auto"/>
        <w:ind w:left="1221" w:hanging="511"/>
        <w:jc w:val="both"/>
        <w:rPr>
          <w:rFonts w:asciiTheme="minorHAnsi" w:hAnsiTheme="minorHAnsi" w:cs="Arial"/>
        </w:rPr>
      </w:pPr>
      <w:r w:rsidRPr="007003E3">
        <w:rPr>
          <w:rFonts w:asciiTheme="minorHAnsi" w:hAnsiTheme="minorHAnsi" w:cs="Arial"/>
          <w:iCs/>
        </w:rPr>
        <w:t xml:space="preserve"> Management projektu a organizační zajištění </w:t>
      </w:r>
    </w:p>
    <w:p w14:paraId="5AEC88D4" w14:textId="77777777" w:rsidR="00D81D8C" w:rsidRPr="007003E3" w:rsidRDefault="00D81D8C" w:rsidP="00D81D8C">
      <w:pPr>
        <w:widowControl w:val="0"/>
        <w:autoSpaceDE w:val="0"/>
        <w:autoSpaceDN w:val="0"/>
        <w:adjustRightInd w:val="0"/>
        <w:spacing w:after="0" w:line="2" w:lineRule="exact"/>
        <w:rPr>
          <w:rFonts w:asciiTheme="minorHAnsi" w:hAnsiTheme="minorHAnsi" w:cs="Arial"/>
        </w:rPr>
      </w:pPr>
    </w:p>
    <w:p w14:paraId="3F4A0103" w14:textId="77777777" w:rsidR="00D81D8C" w:rsidRPr="007003E3" w:rsidRDefault="00D81D8C" w:rsidP="00D81D8C">
      <w:pPr>
        <w:widowControl w:val="0"/>
        <w:numPr>
          <w:ilvl w:val="1"/>
          <w:numId w:val="1"/>
        </w:numPr>
        <w:tabs>
          <w:tab w:val="clear" w:pos="1440"/>
          <w:tab w:val="num" w:pos="641"/>
        </w:tabs>
        <w:overflowPunct w:val="0"/>
        <w:autoSpaceDE w:val="0"/>
        <w:autoSpaceDN w:val="0"/>
        <w:adjustRightInd w:val="0"/>
        <w:spacing w:after="0" w:line="239" w:lineRule="auto"/>
        <w:ind w:left="641" w:hanging="500"/>
        <w:jc w:val="both"/>
        <w:rPr>
          <w:rFonts w:asciiTheme="minorHAnsi" w:hAnsiTheme="minorHAnsi" w:cs="Arial"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t xml:space="preserve">Odborná způsobilost k řešení projektu </w:t>
      </w:r>
    </w:p>
    <w:p w14:paraId="15159B52" w14:textId="77777777" w:rsidR="00D81D8C" w:rsidRPr="00552008" w:rsidRDefault="00D81D8C" w:rsidP="00D81D8C">
      <w:pPr>
        <w:widowControl w:val="0"/>
        <w:numPr>
          <w:ilvl w:val="2"/>
          <w:numId w:val="2"/>
        </w:numPr>
        <w:tabs>
          <w:tab w:val="clear" w:pos="2160"/>
          <w:tab w:val="num" w:pos="1423"/>
        </w:tabs>
        <w:overflowPunct w:val="0"/>
        <w:autoSpaceDE w:val="0"/>
        <w:autoSpaceDN w:val="0"/>
        <w:adjustRightInd w:val="0"/>
        <w:spacing w:after="0" w:line="219" w:lineRule="auto"/>
        <w:ind w:left="1221" w:hanging="511"/>
        <w:jc w:val="both"/>
        <w:rPr>
          <w:rFonts w:asciiTheme="minorHAnsi" w:hAnsiTheme="minorHAnsi" w:cs="Arial"/>
          <w:sz w:val="20"/>
          <w:szCs w:val="20"/>
        </w:rPr>
      </w:pPr>
      <w:r w:rsidRPr="007003E3">
        <w:rPr>
          <w:rFonts w:asciiTheme="minorHAnsi" w:hAnsiTheme="minorHAnsi" w:cs="Arial"/>
          <w:iCs/>
        </w:rPr>
        <w:t>Složení řešitelského týmu</w:t>
      </w:r>
    </w:p>
    <w:p w14:paraId="78F45A59" w14:textId="6EF4E0C0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22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>adatel</w:t>
      </w:r>
      <w:r>
        <w:rPr>
          <w:rFonts w:asciiTheme="minorHAnsi" w:hAnsiTheme="minorHAnsi" w:cs="Arial"/>
          <w:sz w:val="20"/>
          <w:szCs w:val="20"/>
        </w:rPr>
        <w:t>/Partner</w:t>
      </w:r>
      <w:r w:rsidRPr="007003E3">
        <w:rPr>
          <w:rFonts w:asciiTheme="minorHAnsi" w:hAnsiTheme="minorHAnsi" w:cs="Arial"/>
          <w:sz w:val="20"/>
          <w:szCs w:val="20"/>
        </w:rPr>
        <w:t xml:space="preserve"> specifikuje složení řešitelského týmu, včetně zkuše</w:t>
      </w:r>
      <w:r w:rsidR="003C2BCE">
        <w:rPr>
          <w:rFonts w:asciiTheme="minorHAnsi" w:hAnsiTheme="minorHAnsi" w:cs="Arial"/>
          <w:sz w:val="20"/>
          <w:szCs w:val="20"/>
        </w:rPr>
        <w:t>ností jeho jednotlivých členů s </w:t>
      </w:r>
      <w:r w:rsidRPr="007003E3">
        <w:rPr>
          <w:rFonts w:asciiTheme="minorHAnsi" w:hAnsiTheme="minorHAnsi" w:cs="Arial"/>
          <w:sz w:val="20"/>
          <w:szCs w:val="20"/>
        </w:rPr>
        <w:t>projekty výzkumu a vývoje.</w:t>
      </w:r>
    </w:p>
    <w:p w14:paraId="513B0610" w14:textId="319F31A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21" w:hanging="504"/>
        <w:jc w:val="both"/>
        <w:rPr>
          <w:rFonts w:asciiTheme="minorHAnsi" w:hAnsiTheme="minorHAnsi" w:cs="Arial"/>
          <w:iCs/>
        </w:rPr>
      </w:pPr>
      <w:r w:rsidRPr="007003E3">
        <w:rPr>
          <w:rFonts w:asciiTheme="minorHAnsi" w:hAnsiTheme="minorHAnsi" w:cs="Arial"/>
        </w:rPr>
        <w:t xml:space="preserve">2.4.2. </w:t>
      </w:r>
      <w:r w:rsidRPr="007003E3">
        <w:rPr>
          <w:rFonts w:asciiTheme="minorHAnsi" w:hAnsiTheme="minorHAnsi" w:cs="Arial"/>
          <w:iCs/>
        </w:rPr>
        <w:t>Stručný popis projektů průmyslového výzkumu a experimentálního vývoje</w:t>
      </w:r>
      <w:r w:rsidRPr="007003E3">
        <w:rPr>
          <w:rFonts w:asciiTheme="minorHAnsi" w:hAnsiTheme="minorHAnsi" w:cs="Arial"/>
        </w:rPr>
        <w:t xml:space="preserve"> </w:t>
      </w:r>
      <w:r w:rsidRPr="007003E3">
        <w:rPr>
          <w:rFonts w:asciiTheme="minorHAnsi" w:hAnsiTheme="minorHAnsi" w:cs="Arial"/>
          <w:iCs/>
        </w:rPr>
        <w:t xml:space="preserve">v minulosti </w:t>
      </w:r>
      <w:r w:rsidR="003C2BCE">
        <w:rPr>
          <w:rFonts w:asciiTheme="minorHAnsi" w:hAnsiTheme="minorHAnsi" w:cs="Arial"/>
          <w:iCs/>
        </w:rPr>
        <w:t>i </w:t>
      </w:r>
      <w:r>
        <w:rPr>
          <w:rFonts w:asciiTheme="minorHAnsi" w:hAnsiTheme="minorHAnsi" w:cs="Arial"/>
          <w:iCs/>
        </w:rPr>
        <w:t xml:space="preserve">v současnosti </w:t>
      </w:r>
      <w:r w:rsidRPr="007003E3">
        <w:rPr>
          <w:rFonts w:asciiTheme="minorHAnsi" w:hAnsiTheme="minorHAnsi" w:cs="Arial"/>
          <w:iCs/>
        </w:rPr>
        <w:t>řešených žadatelem</w:t>
      </w:r>
      <w:r>
        <w:rPr>
          <w:rFonts w:asciiTheme="minorHAnsi" w:hAnsiTheme="minorHAnsi" w:cs="Arial"/>
          <w:iCs/>
        </w:rPr>
        <w:t>/partnerem</w:t>
      </w:r>
    </w:p>
    <w:p w14:paraId="606465DB" w14:textId="77777777" w:rsidR="00D81D8C" w:rsidRPr="00552008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122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>adatel</w:t>
      </w:r>
      <w:r>
        <w:rPr>
          <w:rFonts w:asciiTheme="minorHAnsi" w:hAnsiTheme="minorHAnsi" w:cs="Arial"/>
          <w:sz w:val="20"/>
          <w:szCs w:val="20"/>
        </w:rPr>
        <w:t>/Partner</w:t>
      </w:r>
      <w:r w:rsidRPr="007003E3">
        <w:rPr>
          <w:rFonts w:asciiTheme="minorHAnsi" w:hAnsiTheme="minorHAnsi" w:cs="Arial"/>
          <w:sz w:val="20"/>
          <w:szCs w:val="20"/>
        </w:rPr>
        <w:t xml:space="preserve"> popíše na </w:t>
      </w:r>
      <w:r>
        <w:rPr>
          <w:rFonts w:asciiTheme="minorHAnsi" w:hAnsiTheme="minorHAnsi" w:cs="Arial"/>
          <w:sz w:val="20"/>
          <w:szCs w:val="20"/>
        </w:rPr>
        <w:t xml:space="preserve">relevantních </w:t>
      </w:r>
      <w:r w:rsidRPr="007003E3">
        <w:rPr>
          <w:rFonts w:asciiTheme="minorHAnsi" w:hAnsiTheme="minorHAnsi" w:cs="Arial"/>
          <w:sz w:val="20"/>
          <w:szCs w:val="20"/>
        </w:rPr>
        <w:t>příkladech minulých projektů</w:t>
      </w:r>
      <w:r w:rsidRPr="00E02CF9">
        <w:rPr>
          <w:rFonts w:asciiTheme="minorHAnsi" w:hAnsiTheme="minorHAnsi" w:cs="Arial"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>své zkušenosti a způsobilost pro realizaci projektu. Tuto způsobilost je vhodné vždy prokázat na tu část projektu, kterou se zavázal realizovat. Žadatel</w:t>
      </w:r>
      <w:r>
        <w:rPr>
          <w:rFonts w:asciiTheme="minorHAnsi" w:hAnsiTheme="minorHAnsi" w:cs="Arial"/>
          <w:sz w:val="20"/>
          <w:szCs w:val="20"/>
        </w:rPr>
        <w:t>/Partner</w:t>
      </w:r>
      <w:r w:rsidRPr="007003E3">
        <w:rPr>
          <w:rFonts w:asciiTheme="minorHAnsi" w:hAnsiTheme="minorHAnsi" w:cs="Arial"/>
          <w:sz w:val="20"/>
          <w:szCs w:val="20"/>
        </w:rPr>
        <w:t xml:space="preserve"> na příkladech ukončených projektů rovněž prokáže způsobilost projekt výzkumu a vývoje úspěšně dokončit a využívat jeho výsledky.</w:t>
      </w:r>
    </w:p>
    <w:p w14:paraId="06A47ECB" w14:textId="77777777" w:rsidR="00D81D8C" w:rsidRPr="007003E3" w:rsidRDefault="00D81D8C" w:rsidP="00D81D8C">
      <w:pPr>
        <w:widowControl w:val="0"/>
        <w:numPr>
          <w:ilvl w:val="1"/>
          <w:numId w:val="3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26" w:lineRule="auto"/>
        <w:ind w:left="581" w:hanging="440"/>
        <w:jc w:val="both"/>
        <w:rPr>
          <w:rFonts w:asciiTheme="minorHAnsi" w:hAnsiTheme="minorHAnsi" w:cs="Arial"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t xml:space="preserve">Motivační účinek </w:t>
      </w:r>
    </w:p>
    <w:p w14:paraId="6FA0EB5D" w14:textId="1F50B3D0" w:rsidR="00D81D8C" w:rsidRPr="007003E3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8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>adatel zhodnotí význam přidělení podpory</w:t>
      </w:r>
      <w:r w:rsidRPr="007003E3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>z hlediska rozsahu</w:t>
      </w:r>
      <w:r w:rsidRPr="007003E3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>projektu, jeh</w:t>
      </w:r>
      <w:r w:rsidR="003C2BCE">
        <w:rPr>
          <w:rFonts w:asciiTheme="minorHAnsi" w:hAnsiTheme="minorHAnsi" w:cs="Arial"/>
          <w:sz w:val="20"/>
          <w:szCs w:val="20"/>
        </w:rPr>
        <w:t>o cílů a rychlosti realizace ve </w:t>
      </w:r>
      <w:r w:rsidRPr="007003E3">
        <w:rPr>
          <w:rFonts w:asciiTheme="minorHAnsi" w:hAnsiTheme="minorHAnsi" w:cs="Arial"/>
          <w:sz w:val="20"/>
          <w:szCs w:val="20"/>
        </w:rPr>
        <w:t>srovnání s variantou řešení projektu bez poskytnutí podpory.</w:t>
      </w:r>
      <w:r w:rsidRPr="007003E3">
        <w:rPr>
          <w:rFonts w:asciiTheme="minorHAnsi" w:hAnsiTheme="minorHAnsi" w:cs="Arial"/>
        </w:rPr>
        <w:t xml:space="preserve"> </w:t>
      </w:r>
    </w:p>
    <w:p w14:paraId="0B7242C7" w14:textId="77777777" w:rsidR="00D81D8C" w:rsidRPr="007003E3" w:rsidRDefault="00D81D8C" w:rsidP="00D81D8C">
      <w:pPr>
        <w:widowControl w:val="0"/>
        <w:autoSpaceDE w:val="0"/>
        <w:autoSpaceDN w:val="0"/>
        <w:adjustRightInd w:val="0"/>
        <w:spacing w:after="0" w:line="275" w:lineRule="exact"/>
        <w:rPr>
          <w:rFonts w:asciiTheme="minorHAnsi" w:hAnsiTheme="minorHAnsi" w:cs="Arial"/>
        </w:rPr>
      </w:pPr>
    </w:p>
    <w:p w14:paraId="397886AA" w14:textId="77777777" w:rsidR="00D81D8C" w:rsidRPr="007003E3" w:rsidRDefault="00D81D8C" w:rsidP="00D81D8C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7003E3">
        <w:rPr>
          <w:rFonts w:asciiTheme="minorHAnsi" w:hAnsiTheme="minorHAnsi" w:cs="Arial"/>
          <w:b/>
          <w:bCs/>
          <w:sz w:val="24"/>
          <w:szCs w:val="24"/>
        </w:rPr>
        <w:t xml:space="preserve">Realizační část PZ </w:t>
      </w:r>
    </w:p>
    <w:p w14:paraId="5FD2EE57" w14:textId="77777777" w:rsidR="00D81D8C" w:rsidRPr="007003E3" w:rsidRDefault="00D81D8C" w:rsidP="00D81D8C">
      <w:pPr>
        <w:widowControl w:val="0"/>
        <w:numPr>
          <w:ilvl w:val="1"/>
          <w:numId w:val="4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39" w:lineRule="auto"/>
        <w:ind w:left="581" w:hanging="440"/>
        <w:jc w:val="both"/>
        <w:rPr>
          <w:rFonts w:asciiTheme="minorHAnsi" w:hAnsiTheme="minorHAnsi" w:cs="Arial"/>
          <w:color w:val="4472C4" w:themeColor="accent5"/>
          <w:sz w:val="20"/>
          <w:szCs w:val="20"/>
        </w:rPr>
      </w:pPr>
      <w:r w:rsidRPr="007003E3">
        <w:rPr>
          <w:rFonts w:asciiTheme="minorHAnsi" w:hAnsiTheme="minorHAnsi" w:cs="Arial"/>
          <w:iCs/>
          <w:color w:val="4472C4" w:themeColor="accent5"/>
        </w:rPr>
        <w:t>Cílová náplň projektu</w:t>
      </w:r>
      <w:r w:rsidRPr="007003E3">
        <w:rPr>
          <w:rFonts w:asciiTheme="minorHAnsi" w:hAnsiTheme="minorHAnsi" w:cs="Arial"/>
          <w:color w:val="4472C4" w:themeColor="accent5"/>
        </w:rPr>
        <w:t xml:space="preserve"> </w:t>
      </w:r>
    </w:p>
    <w:p w14:paraId="3A0E5D7E" w14:textId="3550F728" w:rsidR="00D81D8C" w:rsidRPr="007003E3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</w:t>
      </w:r>
      <w:r w:rsidRPr="007003E3">
        <w:rPr>
          <w:rFonts w:asciiTheme="minorHAnsi" w:hAnsiTheme="minorHAnsi" w:cs="Arial"/>
          <w:sz w:val="20"/>
          <w:szCs w:val="20"/>
        </w:rPr>
        <w:t>opis zaměření projektu z</w:t>
      </w:r>
      <w:r w:rsidRPr="007003E3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>hlediska oblasti,</w:t>
      </w:r>
      <w:r w:rsidRPr="007003E3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>do jaké bude výstup</w:t>
      </w:r>
      <w:r w:rsidRPr="007003E3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 xml:space="preserve">projektu spadat (CZ-NACE); popis samotného řešení projektu; technické a technologické aspekty (použité technologie, </w:t>
      </w:r>
      <w:r w:rsidR="003C2BCE">
        <w:rPr>
          <w:rFonts w:asciiTheme="minorHAnsi" w:hAnsiTheme="minorHAnsi" w:cs="Arial"/>
          <w:sz w:val="20"/>
          <w:szCs w:val="20"/>
        </w:rPr>
        <w:t>materiálové a </w:t>
      </w:r>
      <w:r w:rsidRPr="007003E3">
        <w:rPr>
          <w:rFonts w:asciiTheme="minorHAnsi" w:hAnsiTheme="minorHAnsi" w:cs="Arial"/>
          <w:sz w:val="20"/>
          <w:szCs w:val="20"/>
        </w:rPr>
        <w:t>energetické toky)</w:t>
      </w:r>
      <w:r>
        <w:rPr>
          <w:rFonts w:asciiTheme="minorHAnsi" w:hAnsiTheme="minorHAnsi" w:cs="Arial"/>
          <w:sz w:val="20"/>
          <w:szCs w:val="20"/>
        </w:rPr>
        <w:t>;</w:t>
      </w:r>
      <w:r w:rsidRPr="007003E3">
        <w:rPr>
          <w:rFonts w:asciiTheme="minorHAnsi" w:hAnsiTheme="minorHAnsi" w:cs="Arial"/>
          <w:sz w:val="20"/>
          <w:szCs w:val="20"/>
        </w:rPr>
        <w:t xml:space="preserve"> SWOT analýza.</w:t>
      </w:r>
    </w:p>
    <w:p w14:paraId="5425751A" w14:textId="77777777" w:rsidR="00D81D8C" w:rsidRPr="007003E3" w:rsidRDefault="00D81D8C" w:rsidP="00D81D8C">
      <w:pPr>
        <w:widowControl w:val="0"/>
        <w:numPr>
          <w:ilvl w:val="0"/>
          <w:numId w:val="5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26" w:lineRule="auto"/>
        <w:ind w:left="581" w:hanging="440"/>
        <w:jc w:val="both"/>
        <w:rPr>
          <w:rFonts w:asciiTheme="minorHAnsi" w:hAnsiTheme="minorHAnsi" w:cs="Arial"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t xml:space="preserve">Místo realizace projektu </w:t>
      </w:r>
    </w:p>
    <w:p w14:paraId="3C0A477A" w14:textId="77777777" w:rsidR="00D81D8C" w:rsidRPr="007003E3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8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>U</w:t>
      </w:r>
      <w:r w:rsidRPr="007003E3">
        <w:rPr>
          <w:rFonts w:asciiTheme="minorHAnsi" w:hAnsiTheme="minorHAnsi" w:cs="Arial"/>
          <w:sz w:val="20"/>
          <w:szCs w:val="20"/>
        </w:rPr>
        <w:t>vedení plné adresy místa/míst</w:t>
      </w:r>
      <w:r w:rsidRPr="007003E3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 xml:space="preserve">realizace projektu. V případě realizace projektu na místě bez přiděleného </w:t>
      </w:r>
      <w:r w:rsidRPr="007003E3">
        <w:rPr>
          <w:rFonts w:asciiTheme="minorHAnsi" w:hAnsiTheme="minorHAnsi" w:cs="Arial"/>
          <w:sz w:val="20"/>
          <w:szCs w:val="20"/>
        </w:rPr>
        <w:lastRenderedPageBreak/>
        <w:t>čísla popisného žadatel uvede toto místo v podobě parcelního čísla dané nemovitosti do popisu projektu i do této kapitoly v PZ.</w:t>
      </w:r>
      <w:r w:rsidRPr="007003E3">
        <w:rPr>
          <w:rFonts w:asciiTheme="minorHAnsi" w:hAnsiTheme="minorHAnsi" w:cs="Arial"/>
        </w:rPr>
        <w:t xml:space="preserve"> </w:t>
      </w:r>
    </w:p>
    <w:p w14:paraId="7164F5C6" w14:textId="77777777" w:rsidR="00D81D8C" w:rsidRPr="007003E3" w:rsidRDefault="00D81D8C" w:rsidP="00D81D8C">
      <w:pPr>
        <w:widowControl w:val="0"/>
        <w:numPr>
          <w:ilvl w:val="0"/>
          <w:numId w:val="5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29" w:lineRule="auto"/>
        <w:ind w:left="581" w:right="20" w:hanging="440"/>
        <w:jc w:val="both"/>
        <w:rPr>
          <w:rFonts w:asciiTheme="minorHAnsi" w:hAnsiTheme="minorHAnsi" w:cs="Arial"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t xml:space="preserve">Soulad s Národní RIS3 strategií </w:t>
      </w:r>
      <w:r>
        <w:rPr>
          <w:rFonts w:asciiTheme="minorHAnsi" w:hAnsiTheme="minorHAnsi" w:cs="Arial"/>
          <w:iCs/>
          <w:color w:val="4472C4" w:themeColor="accent5"/>
        </w:rPr>
        <w:t>(max. 1 x A4)</w:t>
      </w:r>
    </w:p>
    <w:p w14:paraId="4935A0B2" w14:textId="77777777" w:rsidR="00D81D8C" w:rsidRPr="007003E3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81" w:right="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 xml:space="preserve">adatel uvede, v jaké aplikační doméně bude jeho výstup figurovat. V případě velkého podniku je </w:t>
      </w:r>
      <w:r w:rsidRPr="007003E3">
        <w:rPr>
          <w:rFonts w:asciiTheme="minorHAnsi" w:hAnsiTheme="minorHAnsi" w:cs="Arial"/>
          <w:b/>
          <w:sz w:val="20"/>
          <w:szCs w:val="20"/>
          <w:u w:val="single"/>
        </w:rPr>
        <w:t>nutné specifikovat i vazbu</w:t>
      </w:r>
      <w:r w:rsidRPr="007003E3">
        <w:rPr>
          <w:rFonts w:asciiTheme="minorHAnsi" w:hAnsiTheme="minorHAnsi" w:cs="Arial"/>
          <w:sz w:val="20"/>
          <w:szCs w:val="20"/>
        </w:rPr>
        <w:t xml:space="preserve"> na doménu znalostní. U MSP je vazba na znalostní doménu fakultativní (doporučuje se využít Podkladový materiál pro implementaci Národní RIS3 strategie).</w:t>
      </w:r>
    </w:p>
    <w:p w14:paraId="29629891" w14:textId="77777777" w:rsidR="00D81D8C" w:rsidRPr="007003E3" w:rsidRDefault="00D81D8C" w:rsidP="00D81D8C">
      <w:pPr>
        <w:widowControl w:val="0"/>
        <w:numPr>
          <w:ilvl w:val="0"/>
          <w:numId w:val="5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29" w:lineRule="auto"/>
        <w:ind w:left="581" w:right="20" w:hanging="440"/>
        <w:jc w:val="both"/>
        <w:rPr>
          <w:rFonts w:asciiTheme="minorHAnsi" w:hAnsiTheme="minorHAnsi" w:cs="Arial"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t>Konkretizace zvolené oblasti intervence 063/065</w:t>
      </w:r>
      <w:r>
        <w:rPr>
          <w:rFonts w:asciiTheme="minorHAnsi" w:hAnsiTheme="minorHAnsi" w:cs="Arial"/>
          <w:iCs/>
          <w:color w:val="4472C4" w:themeColor="accent5"/>
        </w:rPr>
        <w:t xml:space="preserve"> (max. 1 x A4)</w:t>
      </w:r>
    </w:p>
    <w:p w14:paraId="4683CC97" w14:textId="77777777" w:rsidR="00D81D8C" w:rsidRPr="007003E3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81" w:right="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>Z</w:t>
      </w:r>
      <w:r w:rsidRPr="007003E3">
        <w:rPr>
          <w:rFonts w:asciiTheme="minorHAnsi" w:hAnsiTheme="minorHAnsi" w:cs="Arial"/>
          <w:sz w:val="20"/>
          <w:szCs w:val="20"/>
        </w:rPr>
        <w:t xml:space="preserve">volí-li žadatel ve formuláři Kategorie intervencí, konkrétně v oblasti intervence v ISKP14+ kód 063 (Podpora klastrů a podnikatelských sítí, které jsou prospěšné především pro malé a střední podniky) nebo kód 065 (výzkumná a inovační infrastruktura, procesy, přenos technologií a spolupráce v podnicích se zaměřením na nízkouhlíkové hospodářství a na odolnost vůči změně klimatu), je povinen vyplnit i tuto kapitolu </w:t>
      </w:r>
      <w:r>
        <w:rPr>
          <w:rFonts w:asciiTheme="minorHAnsi" w:hAnsiTheme="minorHAnsi" w:cs="Arial"/>
          <w:sz w:val="20"/>
          <w:szCs w:val="20"/>
        </w:rPr>
        <w:t>PZ</w:t>
      </w:r>
      <w:r w:rsidRPr="007003E3">
        <w:rPr>
          <w:rFonts w:asciiTheme="minorHAnsi" w:hAnsiTheme="minorHAnsi" w:cs="Arial"/>
          <w:sz w:val="20"/>
          <w:szCs w:val="20"/>
        </w:rPr>
        <w:t xml:space="preserve">, u ostatních žadatelů je tato kapitola nerelevantní. </w:t>
      </w:r>
    </w:p>
    <w:p w14:paraId="494C957F" w14:textId="77777777" w:rsidR="00D81D8C" w:rsidRPr="007003E3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81" w:right="20"/>
        <w:jc w:val="both"/>
        <w:rPr>
          <w:rFonts w:asciiTheme="minorHAnsi" w:hAnsiTheme="minorHAnsi" w:cs="Arial"/>
          <w:sz w:val="20"/>
          <w:szCs w:val="20"/>
        </w:rPr>
      </w:pPr>
      <w:r w:rsidRPr="007003E3">
        <w:rPr>
          <w:rFonts w:asciiTheme="minorHAnsi" w:hAnsiTheme="minorHAnsi" w:cs="Arial"/>
          <w:sz w:val="20"/>
          <w:szCs w:val="20"/>
        </w:rPr>
        <w:t xml:space="preserve">U relevantních projektů (při volbě kódu intervence 065) žadatel </w:t>
      </w:r>
      <w:r>
        <w:rPr>
          <w:rFonts w:asciiTheme="minorHAnsi" w:hAnsiTheme="minorHAnsi" w:cs="Arial"/>
          <w:sz w:val="20"/>
          <w:szCs w:val="20"/>
        </w:rPr>
        <w:t>vyčíslí dopad na nízkouhlíkové hospodářství v podobě CO2 nebo na klima v podobě CO2, nebo emisí metanu nebo jiných relevantních energetických ukazatelů, popřípadě vyčíslí/popíše úsporu vody v rámci adaptace proti změně klimatu. V takovém případě projekt musí zřetelně a prokazatelně vymezit úspory vody v celkovém rozsahu činnosti projektu, má se jednat o úspory vody v úhrnu celého výrobního procesu a prokazatelně definovat spotřebu vody ve výrobním procesu před a po zavedení nového technologického postupu/technologie/konstrukčního řešení atd. nebo projekt musí prokazatelně zdokonalovat postupy/technologie/konstrukční řešení atd., které se zabývají úpravou/čištěním znečištěné průmyslové vody (toxickými látkami, anorganickými průmyslovými kaly, průmyslovými tuky a oleji, radioaktivitou, mikrobiálním znečištěním apod.) anebo musí být zřetelně a prokazatelně vymezena úspora/efekt, který bude výsledkem inovovaného produktu.</w:t>
      </w:r>
    </w:p>
    <w:p w14:paraId="1A0FFE68" w14:textId="77777777" w:rsidR="00D81D8C" w:rsidRPr="007003E3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81" w:right="20"/>
        <w:jc w:val="both"/>
        <w:rPr>
          <w:rFonts w:asciiTheme="minorHAnsi" w:hAnsiTheme="minorHAnsi" w:cs="Arial"/>
          <w:sz w:val="20"/>
          <w:szCs w:val="20"/>
        </w:rPr>
      </w:pPr>
      <w:r w:rsidRPr="007003E3">
        <w:rPr>
          <w:rFonts w:asciiTheme="minorHAnsi" w:hAnsiTheme="minorHAnsi" w:cs="Arial"/>
          <w:sz w:val="20"/>
          <w:szCs w:val="20"/>
        </w:rPr>
        <w:t xml:space="preserve">V případě, že žadatel uvede kód intervence 063, pak je povinen naplnit podmínku </w:t>
      </w:r>
      <w:r>
        <w:rPr>
          <w:rFonts w:asciiTheme="minorHAnsi" w:hAnsiTheme="minorHAnsi" w:cs="Arial"/>
          <w:sz w:val="20"/>
          <w:szCs w:val="20"/>
        </w:rPr>
        <w:t>V</w:t>
      </w:r>
      <w:r w:rsidRPr="007003E3">
        <w:rPr>
          <w:rFonts w:asciiTheme="minorHAnsi" w:hAnsiTheme="minorHAnsi" w:cs="Arial"/>
          <w:sz w:val="20"/>
          <w:szCs w:val="20"/>
        </w:rPr>
        <w:t>ýzvy (viz pozn. pod čarou č. 1)</w:t>
      </w:r>
      <w:r>
        <w:rPr>
          <w:rFonts w:asciiTheme="minorHAnsi" w:hAnsiTheme="minorHAnsi" w:cs="Arial"/>
          <w:sz w:val="20"/>
          <w:szCs w:val="20"/>
        </w:rPr>
        <w:t>.</w:t>
      </w:r>
    </w:p>
    <w:p w14:paraId="729FAA61" w14:textId="77777777" w:rsidR="00D81D8C" w:rsidRPr="007003E3" w:rsidRDefault="00D81D8C" w:rsidP="00D81D8C">
      <w:pPr>
        <w:widowControl w:val="0"/>
        <w:numPr>
          <w:ilvl w:val="0"/>
          <w:numId w:val="5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29" w:lineRule="auto"/>
        <w:ind w:left="581" w:right="20" w:hanging="440"/>
        <w:jc w:val="both"/>
        <w:rPr>
          <w:rFonts w:asciiTheme="minorHAnsi" w:hAnsiTheme="minorHAnsi" w:cs="Arial"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t xml:space="preserve">Výstupy projektu </w:t>
      </w:r>
    </w:p>
    <w:p w14:paraId="22A5F4FD" w14:textId="5A73A511" w:rsidR="000C6F81" w:rsidRDefault="000C6F81" w:rsidP="000C6F81">
      <w:pPr>
        <w:overflowPunct w:val="0"/>
        <w:autoSpaceDE w:val="0"/>
        <w:autoSpaceDN w:val="0"/>
        <w:spacing w:line="228" w:lineRule="auto"/>
        <w:ind w:left="581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Žadatel specifikuje </w:t>
      </w:r>
      <w:r>
        <w:rPr>
          <w:b/>
          <w:bCs/>
          <w:sz w:val="20"/>
          <w:szCs w:val="20"/>
          <w:u w:val="single"/>
        </w:rPr>
        <w:t>hlavní výsledek projektu v dostatečně podrobném technickém detailu</w:t>
      </w:r>
      <w:r>
        <w:rPr>
          <w:sz w:val="20"/>
          <w:szCs w:val="20"/>
        </w:rPr>
        <w:t>, který musí být jedním z následujících výsledků výzkumu a vývoje, a to dle níže uvedené tabulky</w:t>
      </w:r>
      <w:r w:rsidR="00130448">
        <w:rPr>
          <w:sz w:val="20"/>
          <w:szCs w:val="20"/>
        </w:rPr>
        <w:t>.</w:t>
      </w:r>
    </w:p>
    <w:tbl>
      <w:tblPr>
        <w:tblW w:w="8451" w:type="dxa"/>
        <w:tblInd w:w="5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084"/>
        <w:gridCol w:w="1407"/>
      </w:tblGrid>
      <w:tr w:rsidR="000C6F81" w14:paraId="6F639410" w14:textId="77777777" w:rsidTr="0084013A">
        <w:trPr>
          <w:trHeight w:val="199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44E8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Typ výstupu</w:t>
            </w:r>
          </w:p>
        </w:tc>
        <w:tc>
          <w:tcPr>
            <w:tcW w:w="5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5E8F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Specifikace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C6B78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výstupů</w:t>
            </w:r>
          </w:p>
        </w:tc>
      </w:tr>
      <w:tr w:rsidR="000C6F81" w14:paraId="61A53C96" w14:textId="77777777" w:rsidTr="0084013A">
        <w:trPr>
          <w:trHeight w:val="407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0FDD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Funkční vzorek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7A6A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  <w:p w14:paraId="42D1E1EA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AAB3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</w:tr>
      <w:tr w:rsidR="000C6F81" w14:paraId="35C9424F" w14:textId="77777777" w:rsidTr="0084013A">
        <w:trPr>
          <w:trHeight w:val="407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2431A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Prototyp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F28C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  <w:p w14:paraId="20F99DE2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A359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</w:tr>
      <w:tr w:rsidR="000C6F81" w14:paraId="37F432D9" w14:textId="77777777" w:rsidTr="0084013A">
        <w:trPr>
          <w:trHeight w:val="3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944A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Poloprovoz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8837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  <w:p w14:paraId="7E507BB2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5412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</w:tr>
      <w:tr w:rsidR="000C6F81" w14:paraId="47A56B24" w14:textId="77777777" w:rsidTr="0084013A">
        <w:trPr>
          <w:trHeight w:val="407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F6F7F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Ověřená technologie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2B9C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  <w:p w14:paraId="0216DCA9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02D5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</w:tr>
      <w:tr w:rsidR="000C6F81" w14:paraId="12E41735" w14:textId="77777777" w:rsidTr="0084013A">
        <w:trPr>
          <w:trHeight w:val="3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12AE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6571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  <w:p w14:paraId="4D817DC9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6AC6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</w:tr>
      <w:tr w:rsidR="000C6F81" w14:paraId="65FC807A" w14:textId="77777777" w:rsidTr="0084013A">
        <w:trPr>
          <w:trHeight w:val="407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B07AC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Užitný vzor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2CE5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  <w:p w14:paraId="13C13E1D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87BE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</w:tr>
      <w:tr w:rsidR="000C6F81" w14:paraId="3550BCBF" w14:textId="77777777" w:rsidTr="0084013A">
        <w:trPr>
          <w:trHeight w:val="407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9BD49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Průmyslový vzor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61C1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  <w:p w14:paraId="1895E07D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D7CD" w14:textId="77777777" w:rsidR="000C6F81" w:rsidRDefault="000C6F81" w:rsidP="003C2BCE">
            <w:pPr>
              <w:overflowPunct w:val="0"/>
              <w:autoSpaceDE w:val="0"/>
              <w:autoSpaceDN w:val="0"/>
              <w:spacing w:after="0" w:line="228" w:lineRule="auto"/>
              <w:ind w:right="20"/>
              <w:rPr>
                <w:sz w:val="20"/>
                <w:szCs w:val="20"/>
              </w:rPr>
            </w:pPr>
          </w:p>
        </w:tc>
      </w:tr>
    </w:tbl>
    <w:p w14:paraId="7565CD17" w14:textId="77777777" w:rsidR="000C6F81" w:rsidRDefault="000C6F81" w:rsidP="00450405">
      <w:pPr>
        <w:overflowPunct w:val="0"/>
        <w:autoSpaceDE w:val="0"/>
        <w:autoSpaceDN w:val="0"/>
        <w:spacing w:before="120" w:after="120" w:line="228" w:lineRule="auto"/>
        <w:ind w:left="581" w:right="20"/>
        <w:jc w:val="both"/>
        <w:rPr>
          <w:rFonts w:eastAsiaTheme="minorHAnsi" w:cs="Calibri"/>
        </w:rPr>
      </w:pPr>
      <w:r>
        <w:rPr>
          <w:sz w:val="20"/>
          <w:szCs w:val="20"/>
        </w:rPr>
        <w:t>Dále uvede podíl partnerů na výsledcích projektu a další možné očekávané výsledky výzkumu a vývoje.</w:t>
      </w:r>
      <w:r>
        <w:t xml:space="preserve"> </w:t>
      </w:r>
    </w:p>
    <w:p w14:paraId="3DAF7E1D" w14:textId="1E2A08EA" w:rsidR="00D81D8C" w:rsidRDefault="00137A20" w:rsidP="00D81D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81" w:right="2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3C2BCE">
        <w:rPr>
          <w:rFonts w:asciiTheme="minorHAnsi" w:hAnsiTheme="minorHAnsi" w:cs="Arial"/>
          <w:b/>
          <w:bCs/>
          <w:sz w:val="20"/>
          <w:szCs w:val="20"/>
        </w:rPr>
        <w:t xml:space="preserve">V případě realizace projektu v souladu s bodem 9.2.19 Výzvy, je nutné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v rámci podnikatelského záměru </w:t>
      </w:r>
      <w:proofErr w:type="gramStart"/>
      <w:r>
        <w:rPr>
          <w:rFonts w:asciiTheme="minorHAnsi" w:hAnsiTheme="minorHAnsi" w:cs="Arial"/>
          <w:b/>
          <w:bCs/>
          <w:sz w:val="20"/>
          <w:szCs w:val="20"/>
        </w:rPr>
        <w:t xml:space="preserve">č.1 </w:t>
      </w:r>
      <w:r w:rsidRPr="003C2BCE">
        <w:rPr>
          <w:rFonts w:asciiTheme="minorHAnsi" w:hAnsiTheme="minorHAnsi" w:cs="Arial"/>
          <w:b/>
          <w:bCs/>
          <w:sz w:val="20"/>
          <w:szCs w:val="20"/>
        </w:rPr>
        <w:t>přesně</w:t>
      </w:r>
      <w:proofErr w:type="gramEnd"/>
      <w:r w:rsidRPr="003C2BCE">
        <w:rPr>
          <w:rFonts w:asciiTheme="minorHAnsi" w:hAnsiTheme="minorHAnsi" w:cs="Arial"/>
          <w:b/>
          <w:bCs/>
          <w:sz w:val="20"/>
          <w:szCs w:val="20"/>
        </w:rPr>
        <w:t xml:space="preserve"> specifikovat, jakým výstupem (v jaké fázi rozpracovanosti) bude ukončena 1.fáze projektu.</w:t>
      </w:r>
    </w:p>
    <w:p w14:paraId="1DC39006" w14:textId="77777777" w:rsidR="0084013A" w:rsidRPr="003C2BCE" w:rsidRDefault="0084013A" w:rsidP="00D81D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81" w:right="2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086015E" w14:textId="77777777" w:rsidR="00D81D8C" w:rsidRPr="007003E3" w:rsidRDefault="00D81D8C" w:rsidP="00D81D8C">
      <w:pPr>
        <w:widowControl w:val="0"/>
        <w:numPr>
          <w:ilvl w:val="0"/>
          <w:numId w:val="5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18" w:lineRule="auto"/>
        <w:ind w:left="581" w:hanging="440"/>
        <w:jc w:val="both"/>
        <w:rPr>
          <w:rFonts w:asciiTheme="minorHAnsi" w:hAnsiTheme="minorHAnsi" w:cs="Arial"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t>Inovativnost připravovaného řešení</w:t>
      </w:r>
    </w:p>
    <w:p w14:paraId="7FEF3D06" w14:textId="2A382671" w:rsidR="00D81D8C" w:rsidRPr="00D30D2D" w:rsidRDefault="00D81D8C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</w:rPr>
        <w:sectPr w:rsidR="00D81D8C" w:rsidRPr="00D30D2D" w:rsidSect="00450405">
          <w:headerReference w:type="default" r:id="rId8"/>
          <w:footerReference w:type="default" r:id="rId9"/>
          <w:pgSz w:w="11906" w:h="16838"/>
          <w:pgMar w:top="1191" w:right="1418" w:bottom="1418" w:left="1418" w:header="709" w:footer="709" w:gutter="0"/>
          <w:cols w:space="708"/>
          <w:docGrid w:linePitch="360"/>
        </w:sectPr>
      </w:pPr>
      <w:r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>adatel popíše, jakým způsobem ovlivní</w:t>
      </w:r>
      <w:r w:rsidRPr="007003E3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>očekávaný výstup projektu situac</w:t>
      </w:r>
      <w:r w:rsidR="003C2BCE">
        <w:rPr>
          <w:rFonts w:asciiTheme="minorHAnsi" w:hAnsiTheme="minorHAnsi" w:cs="Arial"/>
          <w:sz w:val="20"/>
          <w:szCs w:val="20"/>
        </w:rPr>
        <w:t>i na relevantních trzích v ČR a </w:t>
      </w:r>
      <w:r w:rsidRPr="007003E3">
        <w:rPr>
          <w:rFonts w:asciiTheme="minorHAnsi" w:hAnsiTheme="minorHAnsi" w:cs="Arial"/>
          <w:sz w:val="20"/>
          <w:szCs w:val="20"/>
        </w:rPr>
        <w:t>ve světě</w:t>
      </w:r>
      <w:r>
        <w:rPr>
          <w:rFonts w:asciiTheme="minorHAnsi" w:hAnsiTheme="minorHAnsi" w:cs="Arial"/>
          <w:sz w:val="20"/>
          <w:szCs w:val="20"/>
        </w:rPr>
        <w:t xml:space="preserve"> s </w:t>
      </w:r>
      <w:r w:rsidRPr="005A7D02">
        <w:rPr>
          <w:rFonts w:asciiTheme="minorHAnsi" w:hAnsiTheme="minorHAnsi" w:cs="Arial"/>
          <w:b/>
          <w:sz w:val="20"/>
          <w:szCs w:val="20"/>
        </w:rPr>
        <w:t>detailním rozborem existujících konkurenčních produktů a uvedení odlišností navrhovaného řešení</w:t>
      </w:r>
      <w:r w:rsidRPr="007003E3">
        <w:rPr>
          <w:rFonts w:asciiTheme="minorHAnsi" w:hAnsiTheme="minorHAnsi" w:cs="Arial"/>
          <w:sz w:val="20"/>
          <w:szCs w:val="20"/>
        </w:rPr>
        <w:t>. Dále zde</w:t>
      </w:r>
      <w:r w:rsidRPr="007003E3">
        <w:rPr>
          <w:rFonts w:asciiTheme="minorHAnsi" w:hAnsiTheme="minorHAnsi" w:cs="Arial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>popíše očekávaný stupeň inovace výsledku (inovační řád) a uvede, zda a jak řešení projektu přispěje k přesunu aktivit Žadatele</w:t>
      </w:r>
      <w:r>
        <w:rPr>
          <w:rFonts w:asciiTheme="minorHAnsi" w:hAnsiTheme="minorHAnsi" w:cs="Arial"/>
          <w:sz w:val="20"/>
          <w:szCs w:val="20"/>
        </w:rPr>
        <w:t>/partnera</w:t>
      </w:r>
      <w:r w:rsidRPr="007003E3">
        <w:rPr>
          <w:rFonts w:asciiTheme="minorHAnsi" w:hAnsiTheme="minorHAnsi" w:cs="Arial"/>
          <w:sz w:val="20"/>
          <w:szCs w:val="20"/>
        </w:rPr>
        <w:t xml:space="preserve"> do kategorie produk</w:t>
      </w:r>
      <w:r>
        <w:rPr>
          <w:rFonts w:asciiTheme="minorHAnsi" w:hAnsiTheme="minorHAnsi" w:cs="Arial"/>
          <w:sz w:val="20"/>
          <w:szCs w:val="20"/>
        </w:rPr>
        <w:t xml:space="preserve">tů s vyšší technologickou </w:t>
      </w:r>
      <w:r>
        <w:rPr>
          <w:rFonts w:asciiTheme="minorHAnsi" w:hAnsiTheme="minorHAnsi" w:cs="Arial"/>
          <w:sz w:val="20"/>
          <w:szCs w:val="20"/>
        </w:rPr>
        <w:lastRenderedPageBreak/>
        <w:t>úrovní.</w:t>
      </w:r>
    </w:p>
    <w:p w14:paraId="18051322" w14:textId="77777777" w:rsidR="00D81D8C" w:rsidRDefault="00D81D8C" w:rsidP="002869D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9" w:lineRule="auto"/>
        <w:ind w:right="20"/>
        <w:jc w:val="both"/>
        <w:rPr>
          <w:rFonts w:asciiTheme="minorHAnsi" w:hAnsiTheme="minorHAnsi" w:cs="Arial"/>
          <w:iCs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lastRenderedPageBreak/>
        <w:t xml:space="preserve">Způsobilé výdaje projektu  </w:t>
      </w:r>
    </w:p>
    <w:p w14:paraId="47278D00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 w:right="20"/>
        <w:jc w:val="both"/>
        <w:rPr>
          <w:rFonts w:asciiTheme="minorHAnsi" w:hAnsiTheme="minorHAnsi" w:cs="Arial"/>
          <w:iCs/>
          <w:color w:val="4472C4" w:themeColor="accent5"/>
        </w:rPr>
      </w:pPr>
    </w:p>
    <w:p w14:paraId="15BBADE3" w14:textId="77777777" w:rsidR="00D81D8C" w:rsidRPr="00902CCD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b/>
          <w:sz w:val="20"/>
          <w:szCs w:val="20"/>
        </w:rPr>
      </w:pPr>
      <w:r w:rsidRPr="00902CCD">
        <w:rPr>
          <w:rFonts w:asciiTheme="minorHAnsi" w:hAnsiTheme="minorHAnsi" w:cs="Arial"/>
          <w:b/>
          <w:sz w:val="20"/>
          <w:szCs w:val="20"/>
        </w:rPr>
        <w:t>3.7.1. Souhrn celkových způsobilých výdajů</w:t>
      </w:r>
    </w:p>
    <w:p w14:paraId="5C0A8939" w14:textId="777777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81" w:right="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Ž</w:t>
      </w:r>
      <w:r w:rsidRPr="007A744A">
        <w:rPr>
          <w:rFonts w:asciiTheme="minorHAnsi" w:hAnsiTheme="minorHAnsi" w:cs="Arial"/>
          <w:sz w:val="20"/>
          <w:szCs w:val="20"/>
        </w:rPr>
        <w:t>adatel uvede a popíše výši a strukturu způsobilých výdajů v členění na jednotlivé účastníky projektu a na průmyslový výzkum a experimentální vývoj. Zároveň žadatel zdůvodní přiměřenost navrhované výše způsobilých výdajů.</w:t>
      </w:r>
      <w:r>
        <w:rPr>
          <w:rFonts w:asciiTheme="minorHAnsi" w:hAnsiTheme="minorHAnsi" w:cs="Arial"/>
          <w:sz w:val="20"/>
          <w:szCs w:val="20"/>
        </w:rPr>
        <w:t xml:space="preserve"> Informace o způsobilosti výdajů jsou uvedeny v Příloze č. 1 Výzvy – Vymezení způsobilých výdajů.</w:t>
      </w:r>
    </w:p>
    <w:p w14:paraId="1B3F2C8C" w14:textId="777777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81" w:right="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Povinnou součástí této kapitoly je následující tabulka, která souhrnně uvádí výši způsobilých výdajů v součtu za všechny účastníky projektu. </w:t>
      </w:r>
      <w:proofErr w:type="gramStart"/>
      <w:r>
        <w:rPr>
          <w:rFonts w:asciiTheme="minorHAnsi" w:hAnsiTheme="minorHAnsi" w:cs="Arial"/>
          <w:sz w:val="20"/>
          <w:szCs w:val="20"/>
        </w:rPr>
        <w:t>Její .</w:t>
      </w:r>
      <w:proofErr w:type="spellStart"/>
      <w:r>
        <w:rPr>
          <w:rFonts w:asciiTheme="minorHAnsi" w:hAnsiTheme="minorHAnsi" w:cs="Arial"/>
          <w:sz w:val="20"/>
          <w:szCs w:val="20"/>
        </w:rPr>
        <w:t>xls</w:t>
      </w:r>
      <w:proofErr w:type="spellEnd"/>
      <w:proofErr w:type="gramEnd"/>
      <w:r>
        <w:rPr>
          <w:rFonts w:asciiTheme="minorHAnsi" w:hAnsiTheme="minorHAnsi" w:cs="Arial"/>
          <w:sz w:val="20"/>
          <w:szCs w:val="20"/>
        </w:rPr>
        <w:t xml:space="preserve"> verze je přílohou osnovy podnikatelského záměru:</w:t>
      </w:r>
    </w:p>
    <w:p w14:paraId="619CAC5B" w14:textId="777777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</w:p>
    <w:p w14:paraId="528D136C" w14:textId="43C73F36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</w:p>
    <w:p w14:paraId="092EF373" w14:textId="777777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0563376E" w14:textId="02621284" w:rsidR="00762C21" w:rsidRDefault="00762C21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76D128C" wp14:editId="3B552895">
            <wp:extent cx="8891270" cy="2037080"/>
            <wp:effectExtent l="0" t="0" r="508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10882" w14:textId="77777777" w:rsidR="00762C21" w:rsidRDefault="00762C21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53590B92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1A1DC053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0267F34B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68ED2E21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6E0F966F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670B0720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2D1D388F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550F88EF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50052180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6FE2FBD2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71E39CB3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43FF7125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39A4647F" w14:textId="77777777" w:rsidR="003C2BCE" w:rsidRDefault="003C2BCE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693E34C1" w14:textId="6D52D602" w:rsidR="00D81D8C" w:rsidRDefault="00D81D8C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81"/>
        <w:jc w:val="both"/>
        <w:rPr>
          <w:rFonts w:asciiTheme="minorHAnsi" w:hAnsiTheme="minorHAnsi" w:cs="Arial"/>
          <w:b/>
          <w:sz w:val="20"/>
          <w:szCs w:val="20"/>
        </w:rPr>
      </w:pPr>
      <w:r w:rsidRPr="007A744A">
        <w:rPr>
          <w:rFonts w:asciiTheme="minorHAnsi" w:hAnsiTheme="minorHAnsi" w:cs="Arial"/>
          <w:b/>
          <w:sz w:val="20"/>
          <w:szCs w:val="20"/>
        </w:rPr>
        <w:t xml:space="preserve">3.7.2. </w:t>
      </w:r>
      <w:r>
        <w:rPr>
          <w:rFonts w:asciiTheme="minorHAnsi" w:hAnsiTheme="minorHAnsi" w:cs="Arial"/>
          <w:b/>
          <w:sz w:val="20"/>
          <w:szCs w:val="20"/>
        </w:rPr>
        <w:t>Smluvní výzkum</w:t>
      </w:r>
    </w:p>
    <w:p w14:paraId="127AAFE0" w14:textId="777777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Žadatel/Partner detailně uvede popis předpokládaných externě pořizovaných služeb, zdůvodní jejich nutnost a způsob stanovení výše způsobilých výdajů.</w:t>
      </w:r>
    </w:p>
    <w:p w14:paraId="07B9DD19" w14:textId="777777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Povinnou součástí této kapitoly je následující tabulka, </w:t>
      </w:r>
      <w:proofErr w:type="gramStart"/>
      <w:r>
        <w:rPr>
          <w:rFonts w:asciiTheme="minorHAnsi" w:hAnsiTheme="minorHAnsi" w:cs="Arial"/>
          <w:sz w:val="20"/>
          <w:szCs w:val="20"/>
        </w:rPr>
        <w:t>jejíž .</w:t>
      </w:r>
      <w:proofErr w:type="spellStart"/>
      <w:r>
        <w:rPr>
          <w:rFonts w:asciiTheme="minorHAnsi" w:hAnsiTheme="minorHAnsi" w:cs="Arial"/>
          <w:sz w:val="20"/>
          <w:szCs w:val="20"/>
        </w:rPr>
        <w:t>xls</w:t>
      </w:r>
      <w:proofErr w:type="spellEnd"/>
      <w:proofErr w:type="gramEnd"/>
      <w:r>
        <w:rPr>
          <w:rFonts w:asciiTheme="minorHAnsi" w:hAnsiTheme="minorHAnsi" w:cs="Arial"/>
          <w:sz w:val="20"/>
          <w:szCs w:val="20"/>
        </w:rPr>
        <w:t xml:space="preserve"> verze je přílohou osnovy podnikatelského záměru:</w:t>
      </w:r>
    </w:p>
    <w:p w14:paraId="0063CED2" w14:textId="777777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</w:p>
    <w:p w14:paraId="1001ED63" w14:textId="1DE9034A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</w:p>
    <w:p w14:paraId="34FCB10E" w14:textId="777777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b/>
          <w:sz w:val="20"/>
          <w:szCs w:val="20"/>
        </w:rPr>
      </w:pPr>
    </w:p>
    <w:p w14:paraId="75686097" w14:textId="0EFAC61E" w:rsidR="00762C21" w:rsidRDefault="00762C21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458F1EBA" wp14:editId="7F32AE38">
            <wp:extent cx="8891270" cy="2340610"/>
            <wp:effectExtent l="0" t="0" r="508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12FDF" w14:textId="7A0A3A38" w:rsidR="00D81D8C" w:rsidRPr="007A744A" w:rsidRDefault="00D30D2D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b/>
          <w:sz w:val="20"/>
          <w:szCs w:val="20"/>
        </w:rPr>
      </w:pPr>
      <w:r w:rsidRPr="003C2BCE">
        <w:rPr>
          <w:rFonts w:asciiTheme="minorHAnsi" w:hAnsiTheme="minorHAnsi" w:cs="Arial"/>
          <w:sz w:val="20"/>
          <w:szCs w:val="20"/>
        </w:rPr>
        <w:br w:type="column"/>
      </w:r>
      <w:r w:rsidR="00D81D8C">
        <w:rPr>
          <w:rFonts w:asciiTheme="minorHAnsi" w:hAnsiTheme="minorHAnsi" w:cs="Arial"/>
          <w:b/>
          <w:sz w:val="20"/>
          <w:szCs w:val="20"/>
        </w:rPr>
        <w:t>3.7.3</w:t>
      </w:r>
      <w:r w:rsidR="00D81D8C" w:rsidRPr="007A744A">
        <w:rPr>
          <w:rFonts w:asciiTheme="minorHAnsi" w:hAnsiTheme="minorHAnsi" w:cs="Arial"/>
          <w:b/>
          <w:sz w:val="20"/>
          <w:szCs w:val="20"/>
        </w:rPr>
        <w:t>. Osobní náklady</w:t>
      </w:r>
    </w:p>
    <w:p w14:paraId="5D365C7F" w14:textId="777777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Žadatel/Partner detailně uvede přehled řešitelského týmu, resp. přehled zaměstnanců, jejichž mzda bude nárokována do způsobilých výdajů. Je-li hrubá měsíční mzda vyšší než úroveň průměrné mzdy pozice dle kódu CZ-ISCO uvedené v databázi MPSV – RSCP, je nutné detailně zdůvodnit výši nárokované hrubé mzdy.</w:t>
      </w:r>
    </w:p>
    <w:p w14:paraId="09874FDA" w14:textId="777777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Povinnou součástí této kapitoly je následující tabulka, </w:t>
      </w:r>
      <w:proofErr w:type="gramStart"/>
      <w:r>
        <w:rPr>
          <w:rFonts w:asciiTheme="minorHAnsi" w:hAnsiTheme="minorHAnsi" w:cs="Arial"/>
          <w:sz w:val="20"/>
          <w:szCs w:val="20"/>
        </w:rPr>
        <w:t>jejíž .</w:t>
      </w:r>
      <w:proofErr w:type="spellStart"/>
      <w:r>
        <w:rPr>
          <w:rFonts w:asciiTheme="minorHAnsi" w:hAnsiTheme="minorHAnsi" w:cs="Arial"/>
          <w:sz w:val="20"/>
          <w:szCs w:val="20"/>
        </w:rPr>
        <w:t>xls</w:t>
      </w:r>
      <w:proofErr w:type="spellEnd"/>
      <w:proofErr w:type="gramEnd"/>
      <w:r>
        <w:rPr>
          <w:rFonts w:asciiTheme="minorHAnsi" w:hAnsiTheme="minorHAnsi" w:cs="Arial"/>
          <w:sz w:val="20"/>
          <w:szCs w:val="20"/>
        </w:rPr>
        <w:t xml:space="preserve"> verze je přílohou osnovy podnikatelského záměru, jejíž součástí jsou rovněž informace týkající se způsobu vyplnění této vzorové tabulky:</w:t>
      </w:r>
    </w:p>
    <w:p w14:paraId="270F1E43" w14:textId="777777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</w:p>
    <w:p w14:paraId="0A08AF6F" w14:textId="7B4F064D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</w:p>
    <w:p w14:paraId="0A3EE68E" w14:textId="2189790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</w:p>
    <w:p w14:paraId="31F4B59F" w14:textId="5AF2537F" w:rsidR="00762C21" w:rsidRDefault="00762C21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noProof/>
        </w:rPr>
        <w:drawing>
          <wp:inline distT="0" distB="0" distL="0" distR="0" wp14:anchorId="1D7A1198" wp14:editId="603D5A6C">
            <wp:extent cx="8891270" cy="2636520"/>
            <wp:effectExtent l="0" t="0" r="508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F9607" w14:textId="77777777" w:rsidR="00D81D8C" w:rsidRPr="007A744A" w:rsidRDefault="00D30D2D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column"/>
      </w:r>
      <w:r w:rsidR="00D81D8C" w:rsidRPr="007A744A">
        <w:rPr>
          <w:rFonts w:asciiTheme="minorHAnsi" w:hAnsiTheme="minorHAnsi" w:cs="Arial"/>
          <w:b/>
          <w:sz w:val="20"/>
          <w:szCs w:val="20"/>
        </w:rPr>
        <w:t>3.7.</w:t>
      </w:r>
      <w:r w:rsidR="002869D7">
        <w:rPr>
          <w:rFonts w:asciiTheme="minorHAnsi" w:hAnsiTheme="minorHAnsi" w:cs="Arial"/>
          <w:b/>
          <w:sz w:val="20"/>
          <w:szCs w:val="20"/>
        </w:rPr>
        <w:t>4</w:t>
      </w:r>
      <w:r w:rsidR="00D81D8C" w:rsidRPr="007A744A">
        <w:rPr>
          <w:rFonts w:asciiTheme="minorHAnsi" w:hAnsiTheme="minorHAnsi" w:cs="Arial"/>
          <w:b/>
          <w:sz w:val="20"/>
          <w:szCs w:val="20"/>
        </w:rPr>
        <w:t xml:space="preserve">. </w:t>
      </w:r>
      <w:r w:rsidR="00D81D8C">
        <w:rPr>
          <w:rFonts w:asciiTheme="minorHAnsi" w:hAnsiTheme="minorHAnsi" w:cs="Arial"/>
          <w:b/>
          <w:sz w:val="20"/>
          <w:szCs w:val="20"/>
        </w:rPr>
        <w:t>Materiál</w:t>
      </w:r>
    </w:p>
    <w:p w14:paraId="18CB461D" w14:textId="77777777" w:rsidR="00D30D2D" w:rsidRDefault="00D30D2D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Žadatel/Partner detailně uvede popis nakupovaného materiálu, zdůvodní jeho nutnost a způsob stanovení výše způsobilých výdajů.</w:t>
      </w:r>
    </w:p>
    <w:p w14:paraId="494D8985" w14:textId="777777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Povinnou součástí této kapitoly je následující tabulka, </w:t>
      </w:r>
      <w:proofErr w:type="gramStart"/>
      <w:r>
        <w:rPr>
          <w:rFonts w:asciiTheme="minorHAnsi" w:hAnsiTheme="minorHAnsi" w:cs="Arial"/>
          <w:sz w:val="20"/>
          <w:szCs w:val="20"/>
        </w:rPr>
        <w:t>jejíž .</w:t>
      </w:r>
      <w:proofErr w:type="spellStart"/>
      <w:r>
        <w:rPr>
          <w:rFonts w:asciiTheme="minorHAnsi" w:hAnsiTheme="minorHAnsi" w:cs="Arial"/>
          <w:sz w:val="20"/>
          <w:szCs w:val="20"/>
        </w:rPr>
        <w:t>xls</w:t>
      </w:r>
      <w:proofErr w:type="spellEnd"/>
      <w:proofErr w:type="gramEnd"/>
      <w:r>
        <w:rPr>
          <w:rFonts w:asciiTheme="minorHAnsi" w:hAnsiTheme="minorHAnsi" w:cs="Arial"/>
          <w:sz w:val="20"/>
          <w:szCs w:val="20"/>
        </w:rPr>
        <w:t xml:space="preserve"> verze je přílohou osnovy podnikatelského záměru:</w:t>
      </w:r>
    </w:p>
    <w:p w14:paraId="3EA19BFE" w14:textId="77777777" w:rsidR="00D30D2D" w:rsidRDefault="00D30D2D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</w:p>
    <w:p w14:paraId="58EA2F98" w14:textId="55A102F0" w:rsidR="00D30D2D" w:rsidRDefault="00D30D2D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</w:p>
    <w:p w14:paraId="2B30CFA2" w14:textId="77777777" w:rsidR="00D81D8C" w:rsidRDefault="00D81D8C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iCs/>
          <w:color w:val="4472C4" w:themeColor="accent5"/>
        </w:rPr>
      </w:pPr>
    </w:p>
    <w:p w14:paraId="70B74314" w14:textId="37108269" w:rsidR="00762C21" w:rsidRDefault="00762C21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F67B982" wp14:editId="278DE985">
            <wp:extent cx="8891270" cy="2811780"/>
            <wp:effectExtent l="0" t="0" r="508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4588" w14:textId="6C04016A" w:rsidR="00D81D8C" w:rsidRPr="007A744A" w:rsidRDefault="00D30D2D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b/>
          <w:sz w:val="20"/>
          <w:szCs w:val="20"/>
        </w:rPr>
      </w:pPr>
      <w:r w:rsidRPr="003C2BCE">
        <w:rPr>
          <w:rFonts w:asciiTheme="minorHAnsi" w:hAnsiTheme="minorHAnsi" w:cs="Arial"/>
          <w:sz w:val="20"/>
          <w:szCs w:val="20"/>
        </w:rPr>
        <w:br w:type="column"/>
      </w:r>
      <w:r w:rsidR="00D81D8C" w:rsidRPr="007A744A">
        <w:rPr>
          <w:rFonts w:asciiTheme="minorHAnsi" w:hAnsiTheme="minorHAnsi" w:cs="Arial"/>
          <w:b/>
          <w:sz w:val="20"/>
          <w:szCs w:val="20"/>
        </w:rPr>
        <w:t>3.7.</w:t>
      </w:r>
      <w:r w:rsidR="002869D7">
        <w:rPr>
          <w:rFonts w:asciiTheme="minorHAnsi" w:hAnsiTheme="minorHAnsi" w:cs="Arial"/>
          <w:b/>
          <w:sz w:val="20"/>
          <w:szCs w:val="20"/>
        </w:rPr>
        <w:t>5</w:t>
      </w:r>
      <w:r w:rsidR="00D81D8C" w:rsidRPr="007A744A">
        <w:rPr>
          <w:rFonts w:asciiTheme="minorHAnsi" w:hAnsiTheme="minorHAnsi" w:cs="Arial"/>
          <w:b/>
          <w:sz w:val="20"/>
          <w:szCs w:val="20"/>
        </w:rPr>
        <w:t xml:space="preserve">. </w:t>
      </w:r>
      <w:r w:rsidR="00D81D8C">
        <w:rPr>
          <w:rFonts w:asciiTheme="minorHAnsi" w:hAnsiTheme="minorHAnsi" w:cs="Arial"/>
          <w:b/>
          <w:sz w:val="20"/>
          <w:szCs w:val="20"/>
        </w:rPr>
        <w:t>Odpisy</w:t>
      </w:r>
    </w:p>
    <w:p w14:paraId="5B6A376A" w14:textId="77777777" w:rsidR="00D30D2D" w:rsidRDefault="00D30D2D" w:rsidP="00D81D8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Žadatel/Partner detailně uvede odepisované technologie, zdůvodní jejich nutnost a způsob výpočtu výše odpisů.</w:t>
      </w:r>
    </w:p>
    <w:p w14:paraId="14DCC284" w14:textId="77777777" w:rsidR="00D30D2D" w:rsidRDefault="00D81D8C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Povinnou součástí této kapitoly je následující tabulka, </w:t>
      </w:r>
      <w:proofErr w:type="gramStart"/>
      <w:r>
        <w:rPr>
          <w:rFonts w:asciiTheme="minorHAnsi" w:hAnsiTheme="minorHAnsi" w:cs="Arial"/>
          <w:sz w:val="20"/>
          <w:szCs w:val="20"/>
        </w:rPr>
        <w:t>jejíž .</w:t>
      </w:r>
      <w:proofErr w:type="spellStart"/>
      <w:r>
        <w:rPr>
          <w:rFonts w:asciiTheme="minorHAnsi" w:hAnsiTheme="minorHAnsi" w:cs="Arial"/>
          <w:sz w:val="20"/>
          <w:szCs w:val="20"/>
        </w:rPr>
        <w:t>xls</w:t>
      </w:r>
      <w:proofErr w:type="spellEnd"/>
      <w:proofErr w:type="gramEnd"/>
      <w:r>
        <w:rPr>
          <w:rFonts w:asciiTheme="minorHAnsi" w:hAnsiTheme="minorHAnsi" w:cs="Arial"/>
          <w:sz w:val="20"/>
          <w:szCs w:val="20"/>
        </w:rPr>
        <w:t xml:space="preserve"> verze je přílohou osnovy podnikatelského záměru</w:t>
      </w:r>
      <w:r w:rsidR="00D30D2D">
        <w:rPr>
          <w:rFonts w:asciiTheme="minorHAnsi" w:hAnsiTheme="minorHAnsi" w:cs="Arial"/>
          <w:sz w:val="20"/>
          <w:szCs w:val="20"/>
        </w:rPr>
        <w:t>:</w:t>
      </w:r>
    </w:p>
    <w:p w14:paraId="741EEFBB" w14:textId="77777777" w:rsidR="00D30D2D" w:rsidRDefault="00D30D2D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</w:p>
    <w:p w14:paraId="61DFD876" w14:textId="1C38C58A" w:rsidR="00D30D2D" w:rsidRDefault="00D30D2D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</w:p>
    <w:p w14:paraId="0C4CB9D1" w14:textId="148E5255" w:rsidR="00762C21" w:rsidRDefault="00762C21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</w:p>
    <w:p w14:paraId="32F94991" w14:textId="04E9FF9F" w:rsidR="00762C21" w:rsidRDefault="00762C21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noProof/>
        </w:rPr>
        <w:drawing>
          <wp:inline distT="0" distB="0" distL="0" distR="0" wp14:anchorId="20002F69" wp14:editId="2BE3FB29">
            <wp:extent cx="8891270" cy="2428240"/>
            <wp:effectExtent l="0" t="0" r="508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06B3" w14:textId="77777777" w:rsidR="00D30D2D" w:rsidRDefault="00D30D2D" w:rsidP="00D30D2D">
      <w:pPr>
        <w:rPr>
          <w:rFonts w:asciiTheme="minorHAnsi" w:hAnsiTheme="minorHAnsi" w:cs="Arial"/>
          <w:sz w:val="20"/>
          <w:szCs w:val="20"/>
        </w:rPr>
      </w:pPr>
    </w:p>
    <w:p w14:paraId="418DE714" w14:textId="77777777" w:rsidR="00D30D2D" w:rsidRDefault="00D30D2D" w:rsidP="00D30D2D">
      <w:pPr>
        <w:ind w:firstLine="708"/>
        <w:rPr>
          <w:rFonts w:asciiTheme="minorHAnsi" w:hAnsiTheme="minorHAnsi" w:cs="Arial"/>
          <w:sz w:val="20"/>
          <w:szCs w:val="20"/>
        </w:rPr>
        <w:sectPr w:rsidR="00D30D2D" w:rsidSect="00D81D8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BE6D33D" w14:textId="77777777" w:rsidR="00D30D2D" w:rsidRPr="007003E3" w:rsidRDefault="00D30D2D" w:rsidP="00D30D2D">
      <w:pPr>
        <w:widowControl w:val="0"/>
        <w:numPr>
          <w:ilvl w:val="0"/>
          <w:numId w:val="5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18" w:lineRule="auto"/>
        <w:ind w:left="581" w:hanging="440"/>
        <w:jc w:val="both"/>
        <w:rPr>
          <w:rFonts w:asciiTheme="minorHAnsi" w:hAnsiTheme="minorHAnsi" w:cs="Arial"/>
          <w:iCs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t xml:space="preserve">Harmonogram a etapy projektu </w:t>
      </w:r>
    </w:p>
    <w:p w14:paraId="578102FC" w14:textId="2085A993" w:rsidR="00D30D2D" w:rsidRDefault="00D30D2D" w:rsidP="003C2BC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>adatel popíše zvolenou strategii týkající se technické realizace jednotlivých etap projektu, klíčové milníky projektu a jakým způsobem jsou naplánovány jednotlivé časové logické celky projektu (etapy)</w:t>
      </w:r>
      <w:r>
        <w:rPr>
          <w:rFonts w:asciiTheme="minorHAnsi" w:hAnsiTheme="minorHAnsi" w:cs="Arial"/>
          <w:sz w:val="20"/>
          <w:szCs w:val="20"/>
        </w:rPr>
        <w:t xml:space="preserve"> včetně výše způsobilých výdajů</w:t>
      </w:r>
      <w:r w:rsidRPr="007003E3">
        <w:rPr>
          <w:rFonts w:asciiTheme="minorHAnsi" w:hAnsiTheme="minorHAnsi" w:cs="Arial"/>
          <w:sz w:val="20"/>
          <w:szCs w:val="20"/>
        </w:rPr>
        <w:t xml:space="preserve">. </w:t>
      </w:r>
    </w:p>
    <w:tbl>
      <w:tblPr>
        <w:tblW w:w="6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7"/>
        <w:gridCol w:w="1570"/>
      </w:tblGrid>
      <w:tr w:rsidR="00D30D2D" w:rsidRPr="000521A7" w14:paraId="500E211A" w14:textId="77777777" w:rsidTr="002C5F33">
        <w:trPr>
          <w:trHeight w:val="25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117" w14:textId="77777777" w:rsidR="00D30D2D" w:rsidRPr="000521A7" w:rsidRDefault="00D30D2D" w:rsidP="002C5F3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521A7">
              <w:rPr>
                <w:b/>
                <w:bCs/>
                <w:color w:val="000000"/>
                <w:sz w:val="18"/>
                <w:szCs w:val="18"/>
              </w:rPr>
              <w:t>Datum podání žádosti o podporu = zahájení projektu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646" w14:textId="77777777" w:rsidR="00D30D2D" w:rsidRPr="000521A7" w:rsidRDefault="00D30D2D" w:rsidP="002C5F3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21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30D2D" w:rsidRPr="000521A7" w14:paraId="3B533491" w14:textId="77777777" w:rsidTr="002C5F33">
        <w:trPr>
          <w:trHeight w:val="25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E15" w14:textId="77777777" w:rsidR="00D30D2D" w:rsidRPr="000521A7" w:rsidRDefault="00D30D2D" w:rsidP="002C5F3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521A7">
              <w:rPr>
                <w:b/>
                <w:bCs/>
                <w:color w:val="000000"/>
                <w:sz w:val="18"/>
                <w:szCs w:val="18"/>
              </w:rPr>
              <w:t>Datum plánovaného ukončení realizace projektu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0B16" w14:textId="77777777" w:rsidR="00D30D2D" w:rsidRPr="000521A7" w:rsidRDefault="00D30D2D" w:rsidP="002C5F3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21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30D2D" w:rsidRPr="000521A7" w14:paraId="7FBC2657" w14:textId="77777777" w:rsidTr="002C5F33">
        <w:trPr>
          <w:trHeight w:val="25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5E5" w14:textId="77777777" w:rsidR="00D30D2D" w:rsidRPr="000521A7" w:rsidRDefault="00D30D2D" w:rsidP="002C5F3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521A7">
              <w:rPr>
                <w:b/>
                <w:bCs/>
                <w:color w:val="000000"/>
                <w:sz w:val="18"/>
                <w:szCs w:val="18"/>
              </w:rPr>
              <w:t>Počet měsíců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626" w14:textId="77777777" w:rsidR="00D30D2D" w:rsidRPr="000521A7" w:rsidRDefault="00D30D2D" w:rsidP="002C5F3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21A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5D7CD4D8" w14:textId="77777777" w:rsidR="00D30D2D" w:rsidRPr="005C0C92" w:rsidRDefault="00D30D2D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iCs/>
          <w:sz w:val="20"/>
          <w:szCs w:val="20"/>
        </w:rPr>
      </w:pPr>
    </w:p>
    <w:tbl>
      <w:tblPr>
        <w:tblW w:w="9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008"/>
        <w:gridCol w:w="1265"/>
        <w:gridCol w:w="1223"/>
        <w:gridCol w:w="708"/>
        <w:gridCol w:w="1161"/>
        <w:gridCol w:w="1251"/>
      </w:tblGrid>
      <w:tr w:rsidR="00D30D2D" w:rsidRPr="000521A7" w14:paraId="62FBC241" w14:textId="77777777" w:rsidTr="003C2BCE">
        <w:trPr>
          <w:trHeight w:val="4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DFE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D5D9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Detailní popis činností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819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Zahájení (DD/MM/RR)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112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Ukončení (DD/MM/RR)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BF27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Počet měsíců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5F3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Odhadovaný podíl PV (%)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09D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Způsobilé výdaje </w:t>
            </w:r>
          </w:p>
        </w:tc>
      </w:tr>
      <w:tr w:rsidR="00D30D2D" w:rsidRPr="000521A7" w14:paraId="197E7522" w14:textId="77777777" w:rsidTr="003C2BCE">
        <w:trPr>
          <w:trHeight w:val="23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351E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A341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90F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320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1D2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545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4D6" w14:textId="77777777" w:rsidR="00D30D2D" w:rsidRPr="000521A7" w:rsidRDefault="00D30D2D" w:rsidP="002C5F33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D30D2D" w:rsidRPr="000521A7" w14:paraId="569C27F0" w14:textId="77777777" w:rsidTr="003C2BCE">
        <w:trPr>
          <w:trHeight w:val="23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6675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5D76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523C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7D86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A38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90F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64F" w14:textId="77777777" w:rsidR="00D30D2D" w:rsidRPr="000521A7" w:rsidRDefault="00D30D2D" w:rsidP="002C5F33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D30D2D" w:rsidRPr="000521A7" w14:paraId="1DDB4A5D" w14:textId="77777777" w:rsidTr="003C2BCE">
        <w:trPr>
          <w:trHeight w:val="23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A1D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D1E7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5CD1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5DB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AC8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DF8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51E9" w14:textId="77777777" w:rsidR="00D30D2D" w:rsidRPr="000521A7" w:rsidRDefault="00D30D2D" w:rsidP="002C5F33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D30D2D" w:rsidRPr="000521A7" w14:paraId="73FFF6FB" w14:textId="77777777" w:rsidTr="003C2BCE">
        <w:trPr>
          <w:trHeight w:val="23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8C9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46EE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658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F2FA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5D2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3CC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0259" w14:textId="77777777" w:rsidR="00D30D2D" w:rsidRPr="000521A7" w:rsidRDefault="00D30D2D" w:rsidP="002C5F33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D30D2D" w:rsidRPr="000521A7" w14:paraId="77BCBD5A" w14:textId="77777777" w:rsidTr="003C2BCE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30E62" w14:textId="77777777" w:rsidR="00D30D2D" w:rsidRPr="000521A7" w:rsidRDefault="00D30D2D" w:rsidP="002C5F33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AB74BC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A0D70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6F6C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496A" w14:textId="77777777" w:rsidR="00D30D2D" w:rsidRPr="000521A7" w:rsidRDefault="00D30D2D" w:rsidP="002C5F33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6C7" w14:textId="77777777" w:rsidR="00D30D2D" w:rsidRPr="000521A7" w:rsidRDefault="00D30D2D" w:rsidP="002C5F33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E017" w14:textId="77777777" w:rsidR="00D30D2D" w:rsidRPr="000521A7" w:rsidRDefault="00D30D2D" w:rsidP="002C5F33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0521A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3C63632B" w14:textId="77777777" w:rsidR="00D30D2D" w:rsidRPr="007003E3" w:rsidRDefault="00D30D2D" w:rsidP="00D30D2D">
      <w:pPr>
        <w:widowControl w:val="0"/>
        <w:numPr>
          <w:ilvl w:val="0"/>
          <w:numId w:val="5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18" w:lineRule="auto"/>
        <w:ind w:left="581" w:hanging="440"/>
        <w:jc w:val="both"/>
        <w:rPr>
          <w:rFonts w:asciiTheme="minorHAnsi" w:hAnsiTheme="minorHAnsi" w:cs="Arial"/>
          <w:iCs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t xml:space="preserve">Zajištění práv duševního vlastnictví </w:t>
      </w:r>
    </w:p>
    <w:p w14:paraId="4BE046E1" w14:textId="77777777" w:rsidR="00D30D2D" w:rsidRPr="007003E3" w:rsidRDefault="00D30D2D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 xml:space="preserve">adatel uvede způsob zajištění práv duševního vlastnictví po ukončení projektu, včetně způsobu umožnění nakládání s těmito právy pro jednotlivé účastníky projektu. </w:t>
      </w:r>
    </w:p>
    <w:p w14:paraId="760C12E8" w14:textId="77777777" w:rsidR="00D30D2D" w:rsidRPr="007003E3" w:rsidRDefault="00D30D2D" w:rsidP="00D30D2D">
      <w:pPr>
        <w:widowControl w:val="0"/>
        <w:numPr>
          <w:ilvl w:val="0"/>
          <w:numId w:val="5"/>
        </w:numPr>
        <w:tabs>
          <w:tab w:val="clear" w:pos="720"/>
          <w:tab w:val="num" w:pos="581"/>
        </w:tabs>
        <w:overflowPunct w:val="0"/>
        <w:autoSpaceDE w:val="0"/>
        <w:autoSpaceDN w:val="0"/>
        <w:adjustRightInd w:val="0"/>
        <w:spacing w:after="0" w:line="218" w:lineRule="auto"/>
        <w:ind w:left="581" w:hanging="440"/>
        <w:jc w:val="both"/>
        <w:rPr>
          <w:rFonts w:asciiTheme="minorHAnsi" w:hAnsiTheme="minorHAnsi" w:cs="Arial"/>
          <w:iCs/>
          <w:color w:val="4472C4" w:themeColor="accent5"/>
        </w:rPr>
      </w:pPr>
      <w:r w:rsidRPr="007003E3">
        <w:rPr>
          <w:rFonts w:asciiTheme="minorHAnsi" w:hAnsiTheme="minorHAnsi" w:cs="Arial"/>
          <w:iCs/>
          <w:color w:val="4472C4" w:themeColor="accent5"/>
        </w:rPr>
        <w:t xml:space="preserve">Udržitelnost projektu – </w:t>
      </w:r>
      <w:r w:rsidRPr="007003E3">
        <w:rPr>
          <w:rFonts w:asciiTheme="minorHAnsi" w:hAnsiTheme="minorHAnsi" w:cs="Arial"/>
          <w:color w:val="4472C4" w:themeColor="accent5"/>
          <w:sz w:val="20"/>
          <w:szCs w:val="20"/>
        </w:rPr>
        <w:t xml:space="preserve">finanční, </w:t>
      </w:r>
      <w:r>
        <w:rPr>
          <w:rFonts w:asciiTheme="minorHAnsi" w:hAnsiTheme="minorHAnsi" w:cs="Arial"/>
          <w:color w:val="4472C4" w:themeColor="accent5"/>
          <w:sz w:val="20"/>
          <w:szCs w:val="20"/>
        </w:rPr>
        <w:t xml:space="preserve">výrobní, </w:t>
      </w:r>
      <w:r w:rsidRPr="007003E3">
        <w:rPr>
          <w:rFonts w:asciiTheme="minorHAnsi" w:hAnsiTheme="minorHAnsi" w:cs="Arial"/>
          <w:color w:val="4472C4" w:themeColor="accent5"/>
          <w:sz w:val="20"/>
          <w:szCs w:val="20"/>
        </w:rPr>
        <w:t>personální.</w:t>
      </w:r>
      <w:r w:rsidRPr="007003E3">
        <w:rPr>
          <w:rFonts w:asciiTheme="minorHAnsi" w:hAnsiTheme="minorHAnsi" w:cs="Arial"/>
          <w:iCs/>
          <w:color w:val="4472C4" w:themeColor="accent5"/>
        </w:rPr>
        <w:t xml:space="preserve"> </w:t>
      </w:r>
    </w:p>
    <w:p w14:paraId="483E4112" w14:textId="77777777" w:rsidR="00D30D2D" w:rsidRPr="003C2BCE" w:rsidRDefault="00D30D2D" w:rsidP="00D30D2D">
      <w:pPr>
        <w:widowControl w:val="0"/>
        <w:autoSpaceDE w:val="0"/>
        <w:autoSpaceDN w:val="0"/>
        <w:adjustRightInd w:val="0"/>
        <w:spacing w:after="0" w:line="276" w:lineRule="exact"/>
        <w:rPr>
          <w:rFonts w:asciiTheme="minorHAnsi" w:hAnsiTheme="minorHAnsi" w:cs="Arial"/>
          <w:sz w:val="16"/>
          <w:szCs w:val="16"/>
        </w:rPr>
      </w:pPr>
    </w:p>
    <w:p w14:paraId="175333DF" w14:textId="77777777" w:rsidR="00D30D2D" w:rsidRPr="007003E3" w:rsidRDefault="00D30D2D" w:rsidP="00D30D2D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7003E3">
        <w:rPr>
          <w:rFonts w:asciiTheme="minorHAnsi" w:hAnsiTheme="minorHAnsi" w:cs="Arial"/>
          <w:b/>
          <w:bCs/>
          <w:sz w:val="24"/>
          <w:szCs w:val="24"/>
        </w:rPr>
        <w:t xml:space="preserve">Popis projektového potenciálu </w:t>
      </w:r>
    </w:p>
    <w:p w14:paraId="6DF9ADCD" w14:textId="77777777" w:rsidR="00D30D2D" w:rsidRPr="007003E3" w:rsidRDefault="00D30D2D" w:rsidP="00D30D2D">
      <w:pPr>
        <w:widowControl w:val="0"/>
        <w:autoSpaceDE w:val="0"/>
        <w:autoSpaceDN w:val="0"/>
        <w:adjustRightInd w:val="0"/>
        <w:spacing w:after="0" w:line="44" w:lineRule="exact"/>
        <w:rPr>
          <w:rFonts w:asciiTheme="minorHAnsi" w:hAnsiTheme="minorHAnsi" w:cs="Arial"/>
          <w:b/>
          <w:bCs/>
          <w:sz w:val="24"/>
          <w:szCs w:val="24"/>
        </w:rPr>
      </w:pPr>
    </w:p>
    <w:p w14:paraId="1E8D8FBB" w14:textId="77777777" w:rsidR="00D30D2D" w:rsidRPr="00480FAD" w:rsidRDefault="00D30D2D" w:rsidP="00D30D2D">
      <w:pPr>
        <w:widowControl w:val="0"/>
        <w:numPr>
          <w:ilvl w:val="1"/>
          <w:numId w:val="7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29" w:lineRule="auto"/>
        <w:ind w:left="581" w:right="20" w:hanging="440"/>
        <w:jc w:val="both"/>
        <w:rPr>
          <w:rFonts w:asciiTheme="minorHAnsi" w:hAnsiTheme="minorHAnsi" w:cs="Arial"/>
          <w:color w:val="4472C4" w:themeColor="accent5"/>
          <w:sz w:val="20"/>
          <w:szCs w:val="20"/>
        </w:rPr>
      </w:pPr>
      <w:r w:rsidRPr="00480FAD">
        <w:rPr>
          <w:rFonts w:asciiTheme="minorHAnsi" w:hAnsiTheme="minorHAnsi" w:cs="Arial"/>
          <w:iCs/>
          <w:color w:val="4472C4" w:themeColor="accent5"/>
        </w:rPr>
        <w:t xml:space="preserve">Marketingová strategie žadatele a tržní potenciál projektu </w:t>
      </w:r>
    </w:p>
    <w:p w14:paraId="37CFAEF5" w14:textId="77777777" w:rsidR="00D30D2D" w:rsidRPr="007003E3" w:rsidRDefault="00D30D2D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>adatel</w:t>
      </w:r>
      <w:r>
        <w:rPr>
          <w:rFonts w:asciiTheme="minorHAnsi" w:hAnsiTheme="minorHAnsi" w:cs="Arial"/>
          <w:sz w:val="20"/>
          <w:szCs w:val="20"/>
        </w:rPr>
        <w:t>/Partner</w:t>
      </w:r>
      <w:r w:rsidRPr="007003E3">
        <w:rPr>
          <w:rFonts w:asciiTheme="minorHAnsi" w:hAnsiTheme="minorHAnsi" w:cs="Arial"/>
          <w:sz w:val="20"/>
          <w:szCs w:val="20"/>
        </w:rPr>
        <w:t xml:space="preserve"> představí </w:t>
      </w:r>
      <w:r w:rsidRPr="00B66634">
        <w:rPr>
          <w:rFonts w:asciiTheme="minorHAnsi" w:hAnsiTheme="minorHAnsi" w:cs="Arial"/>
          <w:b/>
          <w:sz w:val="20"/>
          <w:szCs w:val="20"/>
          <w:u w:val="single"/>
        </w:rPr>
        <w:t>svou marketingovou strategii</w:t>
      </w:r>
      <w:r w:rsidRPr="007003E3">
        <w:rPr>
          <w:rFonts w:asciiTheme="minorHAnsi" w:hAnsiTheme="minorHAnsi" w:cs="Arial"/>
          <w:sz w:val="20"/>
          <w:szCs w:val="20"/>
        </w:rPr>
        <w:t xml:space="preserve"> včetně </w:t>
      </w:r>
      <w:r w:rsidRPr="00B66634">
        <w:rPr>
          <w:rFonts w:asciiTheme="minorHAnsi" w:hAnsiTheme="minorHAnsi" w:cs="Arial"/>
          <w:b/>
          <w:sz w:val="20"/>
          <w:szCs w:val="20"/>
          <w:u w:val="single"/>
        </w:rPr>
        <w:t>strategie využití výsledků projektu</w:t>
      </w:r>
      <w:r w:rsidRPr="007003E3">
        <w:rPr>
          <w:rFonts w:asciiTheme="minorHAnsi" w:hAnsiTheme="minorHAnsi" w:cs="Arial"/>
          <w:sz w:val="20"/>
          <w:szCs w:val="20"/>
        </w:rPr>
        <w:t>, popíše plány na komercializaci výsledků projektu po jeho ukončení a další nároky (n</w:t>
      </w:r>
      <w:r>
        <w:rPr>
          <w:rFonts w:asciiTheme="minorHAnsi" w:hAnsiTheme="minorHAnsi" w:cs="Arial"/>
          <w:sz w:val="20"/>
          <w:szCs w:val="20"/>
        </w:rPr>
        <w:t>apř. investiční) uvedení na trh. S</w:t>
      </w:r>
      <w:r w:rsidRPr="007003E3">
        <w:rPr>
          <w:rFonts w:asciiTheme="minorHAnsi" w:hAnsiTheme="minorHAnsi" w:cs="Arial"/>
          <w:sz w:val="20"/>
          <w:szCs w:val="20"/>
        </w:rPr>
        <w:t>oučástí je porovnání nákladů na projekt a dalších nutných nákladů a očekávaných výnosů z realizace výsledků. Žadatel také popíše možné bariéry využívání výsledků projektu.</w:t>
      </w:r>
    </w:p>
    <w:p w14:paraId="3577C56C" w14:textId="77777777" w:rsidR="00D30D2D" w:rsidRPr="007003E3" w:rsidRDefault="00D30D2D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 w:rsidRPr="007003E3">
        <w:rPr>
          <w:rFonts w:asciiTheme="minorHAnsi" w:hAnsiTheme="minorHAnsi" w:cs="Arial"/>
          <w:sz w:val="20"/>
          <w:szCs w:val="20"/>
        </w:rPr>
        <w:t>Žadatel</w:t>
      </w:r>
      <w:r>
        <w:rPr>
          <w:rFonts w:asciiTheme="minorHAnsi" w:hAnsiTheme="minorHAnsi" w:cs="Arial"/>
          <w:sz w:val="20"/>
          <w:szCs w:val="20"/>
        </w:rPr>
        <w:t>/Partner</w:t>
      </w:r>
      <w:r w:rsidRPr="007003E3">
        <w:rPr>
          <w:rFonts w:asciiTheme="minorHAnsi" w:hAnsiTheme="minorHAnsi" w:cs="Arial"/>
          <w:sz w:val="20"/>
          <w:szCs w:val="20"/>
        </w:rPr>
        <w:t xml:space="preserve"> popíše </w:t>
      </w:r>
      <w:r w:rsidRPr="00B66634">
        <w:rPr>
          <w:rFonts w:asciiTheme="minorHAnsi" w:hAnsiTheme="minorHAnsi" w:cs="Arial"/>
          <w:b/>
          <w:sz w:val="20"/>
          <w:szCs w:val="20"/>
          <w:u w:val="single"/>
        </w:rPr>
        <w:t>tržní potenciál výstupů projektu</w:t>
      </w:r>
      <w:r w:rsidRPr="007003E3">
        <w:rPr>
          <w:rFonts w:asciiTheme="minorHAnsi" w:hAnsiTheme="minorHAnsi" w:cs="Arial"/>
          <w:sz w:val="20"/>
          <w:szCs w:val="20"/>
        </w:rPr>
        <w:t xml:space="preserve"> a předpokládané tržní příležitosti – současný stav trhu, na který je projekt zaměřen, předpokládanou dynamiku trhu (velikost, předpokládaný růst), </w:t>
      </w:r>
      <w:r>
        <w:rPr>
          <w:rFonts w:asciiTheme="minorHAnsi" w:hAnsiTheme="minorHAnsi" w:cs="Arial"/>
          <w:sz w:val="20"/>
          <w:szCs w:val="20"/>
        </w:rPr>
        <w:t xml:space="preserve">současný a </w:t>
      </w:r>
      <w:r w:rsidRPr="007003E3">
        <w:rPr>
          <w:rFonts w:asciiTheme="minorHAnsi" w:hAnsiTheme="minorHAnsi" w:cs="Arial"/>
          <w:sz w:val="20"/>
          <w:szCs w:val="20"/>
        </w:rPr>
        <w:t>očekávaný</w:t>
      </w:r>
      <w:r>
        <w:rPr>
          <w:rFonts w:asciiTheme="minorHAnsi" w:hAnsiTheme="minorHAnsi" w:cs="Arial"/>
          <w:sz w:val="20"/>
          <w:szCs w:val="20"/>
        </w:rPr>
        <w:t xml:space="preserve"> budoucí</w:t>
      </w:r>
      <w:r w:rsidRPr="007003E3">
        <w:rPr>
          <w:rFonts w:asciiTheme="minorHAnsi" w:hAnsiTheme="minorHAnsi" w:cs="Arial"/>
          <w:sz w:val="20"/>
          <w:szCs w:val="20"/>
        </w:rPr>
        <w:t xml:space="preserve"> podíl na trhu</w:t>
      </w:r>
      <w:r>
        <w:rPr>
          <w:rFonts w:asciiTheme="minorHAnsi" w:hAnsiTheme="minorHAnsi" w:cs="Arial"/>
          <w:sz w:val="20"/>
          <w:szCs w:val="20"/>
        </w:rPr>
        <w:t xml:space="preserve"> (včetně reálného zdůvodnění)</w:t>
      </w:r>
      <w:r w:rsidRPr="007003E3">
        <w:rPr>
          <w:rFonts w:asciiTheme="minorHAnsi" w:hAnsiTheme="minorHAnsi" w:cs="Arial"/>
          <w:sz w:val="20"/>
          <w:szCs w:val="20"/>
        </w:rPr>
        <w:t xml:space="preserve"> apod. </w:t>
      </w:r>
    </w:p>
    <w:p w14:paraId="4EDD8099" w14:textId="77777777" w:rsidR="00D30D2D" w:rsidRPr="00480FAD" w:rsidRDefault="00D30D2D" w:rsidP="00D30D2D">
      <w:pPr>
        <w:widowControl w:val="0"/>
        <w:numPr>
          <w:ilvl w:val="1"/>
          <w:numId w:val="7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40" w:lineRule="auto"/>
        <w:ind w:left="581" w:hanging="440"/>
        <w:jc w:val="both"/>
        <w:rPr>
          <w:rFonts w:asciiTheme="minorHAnsi" w:hAnsiTheme="minorHAnsi" w:cs="Arial"/>
          <w:color w:val="4472C4" w:themeColor="accent5"/>
        </w:rPr>
      </w:pPr>
      <w:r w:rsidRPr="00480FAD">
        <w:rPr>
          <w:rFonts w:asciiTheme="minorHAnsi" w:hAnsiTheme="minorHAnsi" w:cs="Arial"/>
          <w:iCs/>
          <w:color w:val="4472C4" w:themeColor="accent5"/>
        </w:rPr>
        <w:t xml:space="preserve">Neekonomické přínosy projektu </w:t>
      </w:r>
      <w:r>
        <w:rPr>
          <w:rFonts w:asciiTheme="minorHAnsi" w:hAnsiTheme="minorHAnsi" w:cs="Arial"/>
          <w:iCs/>
          <w:color w:val="4472C4" w:themeColor="accent5"/>
        </w:rPr>
        <w:t>(max. 1 x A4)</w:t>
      </w:r>
    </w:p>
    <w:p w14:paraId="229B488C" w14:textId="696D5385" w:rsidR="00D30D2D" w:rsidRPr="007003E3" w:rsidRDefault="00D30D2D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 w:rsidRPr="00480FAD"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>adatel uvede, zda</w:t>
      </w:r>
      <w:r w:rsidRPr="00480FAD">
        <w:rPr>
          <w:rFonts w:asciiTheme="minorHAnsi" w:hAnsiTheme="minorHAnsi" w:cs="Arial"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>má projekt potenciál pro jiné než</w:t>
      </w:r>
      <w:r w:rsidRPr="00480FAD">
        <w:rPr>
          <w:rFonts w:asciiTheme="minorHAnsi" w:hAnsiTheme="minorHAnsi" w:cs="Arial"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 xml:space="preserve">ekonomické přínosy – projekt přispívá k řešení společenských výzev definovaných na národní nebo evropské úrovni (Národní priority </w:t>
      </w:r>
      <w:proofErr w:type="spellStart"/>
      <w:r w:rsidRPr="007003E3">
        <w:rPr>
          <w:rFonts w:asciiTheme="minorHAnsi" w:hAnsiTheme="minorHAnsi" w:cs="Arial"/>
          <w:sz w:val="20"/>
          <w:szCs w:val="20"/>
        </w:rPr>
        <w:t>VaVaI</w:t>
      </w:r>
      <w:proofErr w:type="spellEnd"/>
      <w:r w:rsidRPr="007003E3">
        <w:rPr>
          <w:rFonts w:asciiTheme="minorHAnsi" w:hAnsiTheme="minorHAnsi" w:cs="Arial"/>
          <w:sz w:val="20"/>
          <w:szCs w:val="20"/>
        </w:rPr>
        <w:t xml:space="preserve"> nebo rámcový program Horizont 2020), případně k rozvoji mezinárodní spolup</w:t>
      </w:r>
      <w:r w:rsidR="003C2BCE">
        <w:rPr>
          <w:rFonts w:asciiTheme="minorHAnsi" w:hAnsiTheme="minorHAnsi" w:cs="Arial"/>
          <w:sz w:val="20"/>
          <w:szCs w:val="20"/>
        </w:rPr>
        <w:t>ráce ve výzkumu a vývoji (např. </w:t>
      </w:r>
      <w:r w:rsidRPr="007003E3">
        <w:rPr>
          <w:rFonts w:asciiTheme="minorHAnsi" w:hAnsiTheme="minorHAnsi" w:cs="Arial"/>
          <w:sz w:val="20"/>
          <w:szCs w:val="20"/>
        </w:rPr>
        <w:t xml:space="preserve">spolupráce v rámci sítě </w:t>
      </w:r>
      <w:proofErr w:type="spellStart"/>
      <w:r w:rsidRPr="007003E3">
        <w:rPr>
          <w:rFonts w:asciiTheme="minorHAnsi" w:hAnsiTheme="minorHAnsi" w:cs="Arial"/>
          <w:sz w:val="20"/>
          <w:szCs w:val="20"/>
        </w:rPr>
        <w:t>IraSME</w:t>
      </w:r>
      <w:proofErr w:type="spellEnd"/>
      <w:r w:rsidRPr="007003E3">
        <w:rPr>
          <w:rFonts w:asciiTheme="minorHAnsi" w:hAnsiTheme="minorHAnsi" w:cs="Arial"/>
          <w:sz w:val="20"/>
          <w:szCs w:val="20"/>
        </w:rPr>
        <w:t xml:space="preserve">). Žadatel zde také popíše, jaký vliv má projekt na životní prostředí. Dále </w:t>
      </w:r>
      <w:r>
        <w:rPr>
          <w:rFonts w:asciiTheme="minorHAnsi" w:hAnsiTheme="minorHAnsi" w:cs="Arial"/>
          <w:sz w:val="20"/>
          <w:szCs w:val="20"/>
        </w:rPr>
        <w:t xml:space="preserve">uvede případné </w:t>
      </w:r>
      <w:r w:rsidRPr="007003E3">
        <w:rPr>
          <w:rFonts w:asciiTheme="minorHAnsi" w:hAnsiTheme="minorHAnsi" w:cs="Arial"/>
          <w:sz w:val="20"/>
          <w:szCs w:val="20"/>
        </w:rPr>
        <w:t>další neekonomické přínosy projektu.</w:t>
      </w:r>
    </w:p>
    <w:p w14:paraId="3A3AE9F8" w14:textId="77777777" w:rsidR="00D30D2D" w:rsidRPr="007003E3" w:rsidRDefault="00D30D2D" w:rsidP="00D30D2D">
      <w:pPr>
        <w:widowControl w:val="0"/>
        <w:autoSpaceDE w:val="0"/>
        <w:autoSpaceDN w:val="0"/>
        <w:adjustRightInd w:val="0"/>
        <w:spacing w:after="0" w:line="2" w:lineRule="exact"/>
        <w:rPr>
          <w:rFonts w:asciiTheme="minorHAnsi" w:hAnsiTheme="minorHAnsi" w:cs="Arial"/>
          <w:sz w:val="20"/>
          <w:szCs w:val="20"/>
        </w:rPr>
      </w:pPr>
    </w:p>
    <w:p w14:paraId="012E9109" w14:textId="77777777" w:rsidR="00D30D2D" w:rsidRPr="00480FAD" w:rsidRDefault="00D30D2D" w:rsidP="00D30D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81" w:hanging="432"/>
        <w:jc w:val="both"/>
        <w:rPr>
          <w:rFonts w:asciiTheme="minorHAnsi" w:hAnsiTheme="minorHAnsi" w:cs="Arial"/>
          <w:color w:val="4472C4" w:themeColor="accent5"/>
        </w:rPr>
      </w:pPr>
      <w:r w:rsidRPr="00480FAD">
        <w:rPr>
          <w:rFonts w:asciiTheme="minorHAnsi" w:hAnsiTheme="minorHAnsi" w:cs="Arial"/>
          <w:color w:val="4472C4" w:themeColor="accent5"/>
        </w:rPr>
        <w:t xml:space="preserve">4.3. </w:t>
      </w:r>
      <w:r w:rsidRPr="00480FAD">
        <w:rPr>
          <w:rFonts w:asciiTheme="minorHAnsi" w:hAnsiTheme="minorHAnsi" w:cs="Arial"/>
          <w:iCs/>
          <w:color w:val="4472C4" w:themeColor="accent5"/>
        </w:rPr>
        <w:t>Potenciál rozvoje spolupráce podniků a výzkumných organizací</w:t>
      </w:r>
      <w:r w:rsidRPr="00480FAD">
        <w:rPr>
          <w:rFonts w:asciiTheme="minorHAnsi" w:hAnsiTheme="minorHAnsi" w:cs="Arial"/>
          <w:color w:val="4472C4" w:themeColor="accent5"/>
        </w:rPr>
        <w:t xml:space="preserve"> </w:t>
      </w:r>
    </w:p>
    <w:p w14:paraId="727EB3C0" w14:textId="42F8A774" w:rsidR="00D30D2D" w:rsidRPr="00480FAD" w:rsidRDefault="00D30D2D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 w:rsidRPr="00480FAD"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>adatel popíše, jakým způsobem realizace projektu může zvýšit mož</w:t>
      </w:r>
      <w:r w:rsidR="003C2BCE">
        <w:rPr>
          <w:rFonts w:asciiTheme="minorHAnsi" w:hAnsiTheme="minorHAnsi" w:cs="Arial"/>
          <w:sz w:val="20"/>
          <w:szCs w:val="20"/>
        </w:rPr>
        <w:t>nost spolupráce podnikatelské a </w:t>
      </w:r>
      <w:r w:rsidRPr="007003E3">
        <w:rPr>
          <w:rFonts w:asciiTheme="minorHAnsi" w:hAnsiTheme="minorHAnsi" w:cs="Arial"/>
          <w:sz w:val="20"/>
          <w:szCs w:val="20"/>
        </w:rPr>
        <w:t>výzkumné sféry. V případě řešení projektu v účinné spolupráci více subjektů žadatel uvede, jakým způsobem byla naplněna definice účinné spolupráce, zejména jakým způsobem jednotliví účastníci společně stanovili rozsah projektu, jak budou přispívat k jeho realizaci a sdílet jeho rizika a výsledky.</w:t>
      </w:r>
    </w:p>
    <w:p w14:paraId="01C2B069" w14:textId="77777777" w:rsidR="00D30D2D" w:rsidRPr="003C2BCE" w:rsidRDefault="00D30D2D" w:rsidP="00D30D2D">
      <w:pPr>
        <w:widowControl w:val="0"/>
        <w:autoSpaceDE w:val="0"/>
        <w:autoSpaceDN w:val="0"/>
        <w:adjustRightInd w:val="0"/>
        <w:spacing w:after="0" w:line="281" w:lineRule="exact"/>
        <w:rPr>
          <w:rFonts w:asciiTheme="minorHAnsi" w:hAnsiTheme="minorHAnsi"/>
          <w:sz w:val="16"/>
          <w:szCs w:val="16"/>
        </w:rPr>
      </w:pPr>
    </w:p>
    <w:p w14:paraId="24F65B20" w14:textId="77777777" w:rsidR="00D30D2D" w:rsidRPr="007003E3" w:rsidRDefault="00D30D2D" w:rsidP="00D30D2D">
      <w:pPr>
        <w:widowControl w:val="0"/>
        <w:numPr>
          <w:ilvl w:val="0"/>
          <w:numId w:val="8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7003E3">
        <w:rPr>
          <w:rFonts w:asciiTheme="minorHAnsi" w:hAnsiTheme="minorHAnsi" w:cs="Arial"/>
          <w:b/>
          <w:bCs/>
          <w:sz w:val="24"/>
          <w:szCs w:val="24"/>
        </w:rPr>
        <w:t xml:space="preserve">Finanční analýza projektu </w:t>
      </w:r>
    </w:p>
    <w:p w14:paraId="1A12B033" w14:textId="77777777" w:rsidR="00D30D2D" w:rsidRPr="00480FAD" w:rsidRDefault="00D30D2D" w:rsidP="00D30D2D">
      <w:pPr>
        <w:widowControl w:val="0"/>
        <w:numPr>
          <w:ilvl w:val="1"/>
          <w:numId w:val="8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26" w:lineRule="auto"/>
        <w:ind w:left="581" w:right="20" w:hanging="440"/>
        <w:jc w:val="both"/>
        <w:rPr>
          <w:rFonts w:asciiTheme="minorHAnsi" w:hAnsiTheme="minorHAnsi" w:cs="Arial"/>
          <w:color w:val="4472C4" w:themeColor="accent5"/>
        </w:rPr>
      </w:pPr>
      <w:r w:rsidRPr="00480FAD">
        <w:rPr>
          <w:rFonts w:asciiTheme="minorHAnsi" w:hAnsiTheme="minorHAnsi" w:cs="Arial"/>
          <w:iCs/>
          <w:color w:val="4472C4" w:themeColor="accent5"/>
        </w:rPr>
        <w:t xml:space="preserve">Hlavní ekonomické cíle projektu </w:t>
      </w:r>
    </w:p>
    <w:p w14:paraId="59FE4947" w14:textId="3586E50F" w:rsidR="00D30D2D" w:rsidRPr="00480FAD" w:rsidRDefault="00D30D2D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>adatel</w:t>
      </w:r>
      <w:r>
        <w:rPr>
          <w:rFonts w:asciiTheme="minorHAnsi" w:hAnsiTheme="minorHAnsi" w:cs="Arial"/>
          <w:sz w:val="20"/>
          <w:szCs w:val="20"/>
        </w:rPr>
        <w:t>/partner</w:t>
      </w:r>
      <w:r w:rsidRPr="007003E3">
        <w:rPr>
          <w:rFonts w:asciiTheme="minorHAnsi" w:hAnsiTheme="minorHAnsi" w:cs="Arial"/>
          <w:sz w:val="20"/>
          <w:szCs w:val="20"/>
        </w:rPr>
        <w:t xml:space="preserve"> uvede hlavní ekonomické cíle projektu,</w:t>
      </w:r>
      <w:r w:rsidRPr="00480FAD">
        <w:rPr>
          <w:rFonts w:asciiTheme="minorHAnsi" w:hAnsiTheme="minorHAnsi" w:cs="Arial"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 xml:space="preserve">sledované </w:t>
      </w:r>
      <w:r w:rsidR="003C2BCE">
        <w:rPr>
          <w:rFonts w:asciiTheme="minorHAnsi" w:hAnsiTheme="minorHAnsi" w:cs="Arial"/>
          <w:sz w:val="20"/>
          <w:szCs w:val="20"/>
        </w:rPr>
        <w:t>ekonomické ukazatele projektu a </w:t>
      </w:r>
      <w:r w:rsidRPr="007003E3">
        <w:rPr>
          <w:rFonts w:asciiTheme="minorHAnsi" w:hAnsiTheme="minorHAnsi" w:cs="Arial"/>
          <w:sz w:val="20"/>
          <w:szCs w:val="20"/>
        </w:rPr>
        <w:t>celkové hodnocení ekonomické efektivnosti žadatele</w:t>
      </w:r>
      <w:r>
        <w:rPr>
          <w:rFonts w:asciiTheme="minorHAnsi" w:hAnsiTheme="minorHAnsi" w:cs="Arial"/>
          <w:sz w:val="20"/>
          <w:szCs w:val="20"/>
        </w:rPr>
        <w:t xml:space="preserve"> a projektu (očekávané tržby a zdůvodnění jejich výše; identifikace a kalkulace uvedení produktu na trh – veškeré náklady, nejen způsobilé výdaje)</w:t>
      </w:r>
      <w:r w:rsidRPr="00480FAD">
        <w:rPr>
          <w:rFonts w:asciiTheme="minorHAnsi" w:hAnsiTheme="minorHAnsi" w:cs="Arial"/>
          <w:sz w:val="20"/>
          <w:szCs w:val="20"/>
        </w:rPr>
        <w:t xml:space="preserve">. </w:t>
      </w:r>
    </w:p>
    <w:p w14:paraId="0B4DFDD7" w14:textId="77777777" w:rsidR="00D30D2D" w:rsidRPr="00480FAD" w:rsidRDefault="00D30D2D" w:rsidP="00D30D2D">
      <w:pPr>
        <w:widowControl w:val="0"/>
        <w:numPr>
          <w:ilvl w:val="1"/>
          <w:numId w:val="8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26" w:lineRule="auto"/>
        <w:ind w:left="581" w:right="20" w:hanging="440"/>
        <w:jc w:val="both"/>
        <w:rPr>
          <w:rFonts w:asciiTheme="minorHAnsi" w:hAnsiTheme="minorHAnsi" w:cs="Arial"/>
          <w:iCs/>
          <w:color w:val="4472C4" w:themeColor="accent5"/>
        </w:rPr>
      </w:pPr>
      <w:r w:rsidRPr="00480FAD">
        <w:rPr>
          <w:rFonts w:asciiTheme="minorHAnsi" w:hAnsiTheme="minorHAnsi" w:cs="Arial"/>
          <w:iCs/>
          <w:color w:val="4472C4" w:themeColor="accent5"/>
        </w:rPr>
        <w:t xml:space="preserve">Analýza rizik </w:t>
      </w:r>
      <w:r>
        <w:rPr>
          <w:rFonts w:asciiTheme="minorHAnsi" w:hAnsiTheme="minorHAnsi" w:cs="Arial"/>
          <w:iCs/>
          <w:color w:val="4472C4" w:themeColor="accent5"/>
        </w:rPr>
        <w:t>(max. 1 x A4)</w:t>
      </w:r>
    </w:p>
    <w:p w14:paraId="4A0FDACD" w14:textId="0A78362A" w:rsidR="00D30D2D" w:rsidRPr="007003E3" w:rsidRDefault="00D30D2D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  <w:r w:rsidRPr="00480FAD"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>adatel určí klíčová ekonomická a neekonomická rizika projektu, jejich</w:t>
      </w:r>
      <w:r w:rsidRPr="00480FAD">
        <w:rPr>
          <w:rFonts w:asciiTheme="minorHAnsi" w:hAnsiTheme="minorHAnsi" w:cs="Arial"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>d</w:t>
      </w:r>
      <w:r w:rsidR="003C2BCE">
        <w:rPr>
          <w:rFonts w:asciiTheme="minorHAnsi" w:hAnsiTheme="minorHAnsi" w:cs="Arial"/>
          <w:sz w:val="20"/>
          <w:szCs w:val="20"/>
        </w:rPr>
        <w:t>opad na realizaci projektu a na </w:t>
      </w:r>
      <w:r w:rsidRPr="007003E3">
        <w:rPr>
          <w:rFonts w:asciiTheme="minorHAnsi" w:hAnsiTheme="minorHAnsi" w:cs="Arial"/>
          <w:sz w:val="20"/>
          <w:szCs w:val="20"/>
        </w:rPr>
        <w:t xml:space="preserve">jeho efektivnost včetně opatření k eliminaci těchto rizik. </w:t>
      </w:r>
    </w:p>
    <w:p w14:paraId="5D49BF11" w14:textId="77777777" w:rsidR="00D30D2D" w:rsidRPr="00480FAD" w:rsidRDefault="00D30D2D" w:rsidP="00D30D2D">
      <w:pPr>
        <w:widowControl w:val="0"/>
        <w:numPr>
          <w:ilvl w:val="1"/>
          <w:numId w:val="8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26" w:lineRule="auto"/>
        <w:ind w:left="581" w:right="20" w:hanging="440"/>
        <w:jc w:val="both"/>
        <w:rPr>
          <w:rFonts w:asciiTheme="minorHAnsi" w:hAnsiTheme="minorHAnsi" w:cs="Arial"/>
          <w:iCs/>
          <w:color w:val="4472C4" w:themeColor="accent5"/>
        </w:rPr>
      </w:pPr>
      <w:r w:rsidRPr="00480FAD">
        <w:rPr>
          <w:rFonts w:asciiTheme="minorHAnsi" w:hAnsiTheme="minorHAnsi" w:cs="Arial"/>
          <w:iCs/>
          <w:color w:val="4472C4" w:themeColor="accent5"/>
        </w:rPr>
        <w:t xml:space="preserve">Financování projektu </w:t>
      </w:r>
    </w:p>
    <w:p w14:paraId="7133CBC9" w14:textId="77777777" w:rsidR="00D30D2D" w:rsidRDefault="00D30D2D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</w:rPr>
        <w:t>Ž</w:t>
      </w:r>
      <w:r w:rsidRPr="007003E3">
        <w:rPr>
          <w:rFonts w:asciiTheme="minorHAnsi" w:hAnsiTheme="minorHAnsi" w:cs="Arial"/>
          <w:sz w:val="20"/>
          <w:szCs w:val="20"/>
        </w:rPr>
        <w:t>adatel</w:t>
      </w:r>
      <w:r>
        <w:rPr>
          <w:rFonts w:asciiTheme="minorHAnsi" w:hAnsiTheme="minorHAnsi" w:cs="Arial"/>
          <w:sz w:val="20"/>
          <w:szCs w:val="20"/>
        </w:rPr>
        <w:t>/Partner</w:t>
      </w:r>
      <w:r w:rsidRPr="007003E3">
        <w:rPr>
          <w:rFonts w:asciiTheme="minorHAnsi" w:hAnsiTheme="minorHAnsi" w:cs="Arial"/>
          <w:sz w:val="20"/>
          <w:szCs w:val="20"/>
        </w:rPr>
        <w:t xml:space="preserve"> uvede, jaké </w:t>
      </w:r>
      <w:r>
        <w:rPr>
          <w:rFonts w:asciiTheme="minorHAnsi" w:hAnsiTheme="minorHAnsi" w:cs="Arial"/>
          <w:sz w:val="20"/>
          <w:szCs w:val="20"/>
        </w:rPr>
        <w:t xml:space="preserve">konkrétní </w:t>
      </w:r>
      <w:r w:rsidRPr="007003E3">
        <w:rPr>
          <w:rFonts w:asciiTheme="minorHAnsi" w:hAnsiTheme="minorHAnsi" w:cs="Arial"/>
          <w:sz w:val="20"/>
          <w:szCs w:val="20"/>
        </w:rPr>
        <w:t>druhy financování projektu pro realizaci</w:t>
      </w:r>
      <w:r w:rsidRPr="00480FAD">
        <w:rPr>
          <w:rFonts w:asciiTheme="minorHAnsi" w:hAnsiTheme="minorHAnsi" w:cs="Arial"/>
          <w:sz w:val="20"/>
          <w:szCs w:val="20"/>
        </w:rPr>
        <w:t xml:space="preserve"> </w:t>
      </w:r>
      <w:r w:rsidRPr="007003E3">
        <w:rPr>
          <w:rFonts w:asciiTheme="minorHAnsi" w:hAnsiTheme="minorHAnsi" w:cs="Arial"/>
          <w:sz w:val="20"/>
          <w:szCs w:val="20"/>
        </w:rPr>
        <w:t xml:space="preserve">projektu bude využívat. </w:t>
      </w:r>
      <w:r w:rsidRPr="005C0C92">
        <w:rPr>
          <w:rFonts w:asciiTheme="minorHAnsi" w:hAnsiTheme="minorHAnsi" w:cs="Arial"/>
          <w:b/>
          <w:sz w:val="20"/>
          <w:szCs w:val="20"/>
          <w:u w:val="single"/>
        </w:rPr>
        <w:t>Nedostatečné prokázání bonity žadatele může být závažnou překážkou a může vést až k zamítnutí žádosti o podporu.</w:t>
      </w:r>
    </w:p>
    <w:p w14:paraId="42C74112" w14:textId="77777777" w:rsidR="003C2BCE" w:rsidRPr="007003E3" w:rsidRDefault="003C2BCE" w:rsidP="00D30D2D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81"/>
        <w:jc w:val="both"/>
        <w:rPr>
          <w:rFonts w:asciiTheme="minorHAnsi" w:hAnsiTheme="minorHAnsi" w:cs="Arial"/>
          <w:sz w:val="20"/>
          <w:szCs w:val="20"/>
        </w:rPr>
      </w:pPr>
    </w:p>
    <w:p w14:paraId="710EA30B" w14:textId="77777777" w:rsidR="00D30D2D" w:rsidRPr="007003E3" w:rsidRDefault="00D30D2D" w:rsidP="00D30D2D">
      <w:pPr>
        <w:widowControl w:val="0"/>
        <w:numPr>
          <w:ilvl w:val="0"/>
          <w:numId w:val="8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7003E3">
        <w:rPr>
          <w:rFonts w:asciiTheme="minorHAnsi" w:hAnsiTheme="minorHAnsi" w:cs="Arial"/>
          <w:b/>
          <w:bCs/>
          <w:sz w:val="24"/>
          <w:szCs w:val="24"/>
        </w:rPr>
        <w:t xml:space="preserve">Závěr </w:t>
      </w:r>
    </w:p>
    <w:p w14:paraId="47847174" w14:textId="65E722DC" w:rsidR="00D30D2D" w:rsidRPr="00D30D2D" w:rsidRDefault="00D30D2D" w:rsidP="003C2BC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1"/>
        <w:jc w:val="both"/>
        <w:rPr>
          <w:rFonts w:asciiTheme="minorHAnsi" w:hAnsiTheme="minorHAnsi" w:cs="Arial"/>
          <w:sz w:val="20"/>
          <w:szCs w:val="20"/>
        </w:rPr>
      </w:pPr>
      <w:r w:rsidRPr="007003E3">
        <w:rPr>
          <w:rFonts w:asciiTheme="minorHAnsi" w:hAnsiTheme="minorHAnsi" w:cs="Arial"/>
          <w:sz w:val="20"/>
          <w:szCs w:val="20"/>
        </w:rPr>
        <w:t xml:space="preserve">Shrnutí základních údajů o projektu, případně uvedení dalších relevantních skutečností. </w:t>
      </w:r>
    </w:p>
    <w:sectPr w:rsidR="00D30D2D" w:rsidRPr="00D30D2D" w:rsidSect="00D30D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CC878" w14:textId="77777777" w:rsidR="009F746D" w:rsidRDefault="009F746D" w:rsidP="00C24857">
      <w:pPr>
        <w:spacing w:after="0" w:line="240" w:lineRule="auto"/>
      </w:pPr>
      <w:r>
        <w:separator/>
      </w:r>
    </w:p>
  </w:endnote>
  <w:endnote w:type="continuationSeparator" w:id="0">
    <w:p w14:paraId="49D78A00" w14:textId="77777777" w:rsidR="009F746D" w:rsidRDefault="009F746D" w:rsidP="00C2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873507"/>
      <w:docPartObj>
        <w:docPartGallery w:val="Page Numbers (Bottom of Page)"/>
        <w:docPartUnique/>
      </w:docPartObj>
    </w:sdtPr>
    <w:sdtEndPr/>
    <w:sdtContent>
      <w:p w14:paraId="4E5D28A0" w14:textId="77777777" w:rsidR="00C24857" w:rsidRDefault="00C248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677">
          <w:rPr>
            <w:noProof/>
          </w:rPr>
          <w:t>8</w:t>
        </w:r>
        <w:r>
          <w:fldChar w:fldCharType="end"/>
        </w:r>
      </w:p>
    </w:sdtContent>
  </w:sdt>
  <w:p w14:paraId="66EC6494" w14:textId="77777777" w:rsidR="00C24857" w:rsidRDefault="00C248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3155B" w14:textId="77777777" w:rsidR="009F746D" w:rsidRDefault="009F746D" w:rsidP="00C24857">
      <w:pPr>
        <w:spacing w:after="0" w:line="240" w:lineRule="auto"/>
      </w:pPr>
      <w:r>
        <w:separator/>
      </w:r>
    </w:p>
  </w:footnote>
  <w:footnote w:type="continuationSeparator" w:id="0">
    <w:p w14:paraId="6706A4B4" w14:textId="77777777" w:rsidR="009F746D" w:rsidRDefault="009F746D" w:rsidP="00C2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851C5" w14:textId="77777777" w:rsidR="00C24857" w:rsidRDefault="00C24857">
    <w:pPr>
      <w:pStyle w:val="Zhlav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5C8106BE" wp14:editId="5CEC83C9">
          <wp:extent cx="1916430" cy="604520"/>
          <wp:effectExtent l="0" t="0" r="7620" b="5080"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</w:t>
    </w: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78888AE9" wp14:editId="29460522">
          <wp:extent cx="1200785" cy="643890"/>
          <wp:effectExtent l="0" t="0" r="0" b="0"/>
          <wp:docPr id="8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A5D074" w14:textId="77777777" w:rsidR="00C24857" w:rsidRDefault="00C248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2.3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E6701126"/>
    <w:lvl w:ilvl="0" w:tplc="00007E87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00001EB"/>
    <w:lvl w:ilvl="0" w:tplc="00000BB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B25"/>
    <w:multiLevelType w:val="hybridMultilevel"/>
    <w:tmpl w:val="00001E1F"/>
    <w:lvl w:ilvl="0" w:tplc="00006E5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2.4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443"/>
    <w:multiLevelType w:val="hybridMultilevel"/>
    <w:tmpl w:val="000066BB"/>
    <w:lvl w:ilvl="0" w:tplc="0000428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701F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787B6F"/>
    <w:multiLevelType w:val="hybridMultilevel"/>
    <w:tmpl w:val="0000153C"/>
    <w:lvl w:ilvl="0" w:tplc="00007E87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8C"/>
    <w:rsid w:val="000744A6"/>
    <w:rsid w:val="000C6F81"/>
    <w:rsid w:val="00130448"/>
    <w:rsid w:val="00137A20"/>
    <w:rsid w:val="0020439E"/>
    <w:rsid w:val="002869D7"/>
    <w:rsid w:val="0038751F"/>
    <w:rsid w:val="003B077B"/>
    <w:rsid w:val="003C2BCE"/>
    <w:rsid w:val="00450405"/>
    <w:rsid w:val="00494708"/>
    <w:rsid w:val="0068281D"/>
    <w:rsid w:val="006C41ED"/>
    <w:rsid w:val="00762C21"/>
    <w:rsid w:val="00793FAD"/>
    <w:rsid w:val="00833677"/>
    <w:rsid w:val="0084013A"/>
    <w:rsid w:val="00927FCD"/>
    <w:rsid w:val="009F746D"/>
    <w:rsid w:val="00C24857"/>
    <w:rsid w:val="00D30D2D"/>
    <w:rsid w:val="00D81D8C"/>
    <w:rsid w:val="00E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E33D83"/>
  <w15:chartTrackingRefBased/>
  <w15:docId w15:val="{80B80794-8165-4015-8884-4B36201D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D8C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857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857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A2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C6F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41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1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1ED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1ED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B681-3B15-4F75-8967-F627C56D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CF0B0395</Template>
  <TotalTime>0</TotalTime>
  <Pages>8</Pages>
  <Words>1745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Radek</dc:creator>
  <cp:keywords/>
  <dc:description/>
  <cp:lastModifiedBy>Sawkins Blanka</cp:lastModifiedBy>
  <cp:revision>2</cp:revision>
  <dcterms:created xsi:type="dcterms:W3CDTF">2020-09-01T08:26:00Z</dcterms:created>
  <dcterms:modified xsi:type="dcterms:W3CDTF">2020-09-01T08:26:00Z</dcterms:modified>
</cp:coreProperties>
</file>