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7B0" w:rsidRDefault="004927B0" w:rsidP="004927B0">
      <w:pPr>
        <w:jc w:val="center"/>
        <w:rPr>
          <w:rFonts w:asciiTheme="minorHAnsi" w:hAnsiTheme="minorHAnsi"/>
          <w:b/>
          <w:sz w:val="40"/>
          <w:szCs w:val="40"/>
        </w:rPr>
      </w:pPr>
    </w:p>
    <w:p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 w:rsidRPr="004927B0">
        <w:rPr>
          <w:rFonts w:asciiTheme="minorHAnsi" w:hAnsiTheme="minorHAnsi"/>
          <w:b/>
          <w:sz w:val="40"/>
          <w:szCs w:val="40"/>
        </w:rPr>
        <w:t>PROHLÁŠEN</w:t>
      </w:r>
      <w:r>
        <w:rPr>
          <w:rFonts w:asciiTheme="minorHAnsi" w:hAnsiTheme="minorHAnsi"/>
          <w:b/>
          <w:sz w:val="40"/>
          <w:szCs w:val="40"/>
        </w:rPr>
        <w:t xml:space="preserve">Í PŘÍJEMCE </w:t>
      </w:r>
      <w:r w:rsidR="00C843F5" w:rsidRPr="00C843F5">
        <w:rPr>
          <w:rFonts w:asciiTheme="minorHAnsi" w:hAnsiTheme="minorHAnsi"/>
          <w:b/>
          <w:caps/>
          <w:sz w:val="40"/>
          <w:szCs w:val="40"/>
        </w:rPr>
        <w:t>podpory</w:t>
      </w:r>
    </w:p>
    <w:p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KE SCHVÁLENÍ ZPRACOVATELE </w:t>
      </w:r>
    </w:p>
    <w:p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OPONENTNÍHO POSUDKU PŘÍJEMCE</w:t>
      </w:r>
    </w:p>
    <w:p w:rsidR="000953E4" w:rsidRPr="004927B0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</w:p>
    <w:p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0953E4" w:rsidRDefault="000953E4" w:rsidP="000953E4">
      <w:pPr>
        <w:rPr>
          <w:b/>
        </w:rPr>
      </w:pPr>
    </w:p>
    <w:p w:rsidR="000953E4" w:rsidRPr="00F218F6" w:rsidRDefault="000953E4" w:rsidP="000953E4">
      <w:pPr>
        <w:spacing w:line="360" w:lineRule="auto"/>
        <w:rPr>
          <w:rFonts w:asciiTheme="minorHAnsi" w:hAnsiTheme="minorHAnsi"/>
          <w:sz w:val="22"/>
        </w:rPr>
      </w:pPr>
      <w:r w:rsidRPr="00F218F6">
        <w:rPr>
          <w:rFonts w:asciiTheme="minorHAnsi" w:hAnsiTheme="minorHAnsi"/>
          <w:sz w:val="22"/>
        </w:rPr>
        <w:t>Operační program Podnikání a inovace pro konkurenceschopnost</w:t>
      </w:r>
      <w:r>
        <w:rPr>
          <w:rFonts w:asciiTheme="minorHAnsi" w:hAnsiTheme="minorHAnsi"/>
          <w:sz w:val="22"/>
        </w:rPr>
        <w:t xml:space="preserve"> (</w:t>
      </w:r>
      <w:r w:rsidRPr="00F218F6">
        <w:rPr>
          <w:rFonts w:asciiTheme="minorHAnsi" w:hAnsiTheme="minorHAnsi"/>
          <w:sz w:val="22"/>
        </w:rPr>
        <w:t>OP PIK</w:t>
      </w:r>
      <w:r>
        <w:rPr>
          <w:rFonts w:asciiTheme="minorHAnsi" w:hAnsiTheme="minorHAnsi"/>
          <w:sz w:val="22"/>
        </w:rPr>
        <w:t>)</w:t>
      </w:r>
    </w:p>
    <w:p w:rsidR="000953E4" w:rsidRPr="00F218F6" w:rsidRDefault="000953E4" w:rsidP="000953E4">
      <w:pPr>
        <w:spacing w:line="360" w:lineRule="auto"/>
        <w:rPr>
          <w:rFonts w:asciiTheme="minorHAnsi" w:hAnsiTheme="minorHAnsi"/>
          <w:b/>
        </w:rPr>
      </w:pPr>
      <w:r w:rsidRPr="00F218F6">
        <w:rPr>
          <w:rFonts w:asciiTheme="minorHAnsi" w:hAnsiTheme="minorHAnsi"/>
          <w:sz w:val="22"/>
        </w:rPr>
        <w:t>Název programu:</w:t>
      </w:r>
      <w:r w:rsidRPr="00F218F6">
        <w:rPr>
          <w:rFonts w:asciiTheme="minorHAnsi" w:hAnsiTheme="minorHAnsi"/>
        </w:rPr>
        <w:t xml:space="preserve"> </w:t>
      </w:r>
      <w:r w:rsidRPr="000953E4">
        <w:rPr>
          <w:rFonts w:asciiTheme="minorHAnsi" w:hAnsiTheme="minorHAnsi"/>
        </w:rPr>
        <w:t>APLIKACE</w:t>
      </w:r>
      <w:r w:rsidR="00667E2E">
        <w:rPr>
          <w:rFonts w:asciiTheme="minorHAnsi" w:hAnsiTheme="minorHAnsi"/>
        </w:rPr>
        <w:t xml:space="preserve">, Výzva </w:t>
      </w:r>
      <w:r w:rsidR="00667E2E" w:rsidRPr="00667E2E">
        <w:rPr>
          <w:rFonts w:asciiTheme="minorHAnsi" w:hAnsiTheme="minorHAnsi"/>
          <w:highlight w:val="yellow"/>
        </w:rPr>
        <w:t>I / II/ III/ IV / V</w:t>
      </w:r>
    </w:p>
    <w:p w:rsidR="000953E4" w:rsidRDefault="000953E4" w:rsidP="000953E4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Název </w:t>
      </w:r>
      <w:r w:rsidRPr="00F218F6">
        <w:rPr>
          <w:rFonts w:asciiTheme="minorHAnsi" w:hAnsiTheme="minorHAnsi"/>
          <w:sz w:val="22"/>
          <w:szCs w:val="22"/>
        </w:rPr>
        <w:t>projektu</w:t>
      </w:r>
      <w:r w:rsidRPr="00F218F6">
        <w:rPr>
          <w:rFonts w:asciiTheme="minorHAnsi" w:hAnsiTheme="minorHAnsi"/>
        </w:rPr>
        <w:t xml:space="preserve">: </w:t>
      </w:r>
      <w:bookmarkStart w:id="0" w:name="_GoBack"/>
      <w:bookmarkEnd w:id="0"/>
    </w:p>
    <w:p w:rsidR="009C685E" w:rsidRPr="00EC35ED" w:rsidRDefault="009C685E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EC35ED">
        <w:rPr>
          <w:rFonts w:asciiTheme="minorHAnsi" w:hAnsiTheme="minorHAnsi"/>
          <w:sz w:val="22"/>
          <w:szCs w:val="22"/>
        </w:rPr>
        <w:t>Název žadatele:</w:t>
      </w:r>
    </w:p>
    <w:p w:rsidR="009C685E" w:rsidRPr="00EC35ED" w:rsidRDefault="009C685E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EC35ED">
        <w:rPr>
          <w:rFonts w:asciiTheme="minorHAnsi" w:hAnsiTheme="minorHAnsi"/>
          <w:sz w:val="22"/>
          <w:szCs w:val="22"/>
        </w:rPr>
        <w:t>IČ</w:t>
      </w:r>
      <w:r w:rsidRPr="009C685E">
        <w:rPr>
          <w:rFonts w:asciiTheme="minorHAnsi" w:hAnsiTheme="minorHAnsi"/>
          <w:sz w:val="22"/>
          <w:szCs w:val="22"/>
        </w:rPr>
        <w:t>:</w:t>
      </w:r>
    </w:p>
    <w:p w:rsidR="000953E4" w:rsidRPr="002547DC" w:rsidRDefault="000953E4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2547DC">
        <w:rPr>
          <w:rFonts w:asciiTheme="minorHAnsi" w:hAnsiTheme="minorHAnsi"/>
          <w:sz w:val="22"/>
          <w:szCs w:val="22"/>
        </w:rPr>
        <w:t>Registrační číslo projektu:</w:t>
      </w:r>
    </w:p>
    <w:p w:rsidR="000953E4" w:rsidRDefault="000953E4" w:rsidP="000953E4">
      <w:pPr>
        <w:rPr>
          <w:b/>
        </w:rPr>
      </w:pPr>
    </w:p>
    <w:p w:rsidR="000953E4" w:rsidRDefault="000953E4" w:rsidP="000953E4">
      <w:pPr>
        <w:rPr>
          <w:b/>
        </w:rPr>
      </w:pPr>
    </w:p>
    <w:p w:rsidR="000953E4" w:rsidRDefault="000953E4" w:rsidP="000953E4">
      <w:pPr>
        <w:rPr>
          <w:b/>
        </w:rPr>
      </w:pPr>
    </w:p>
    <w:p w:rsidR="000953E4" w:rsidRDefault="000953E4" w:rsidP="000953E4">
      <w:pPr>
        <w:rPr>
          <w:rFonts w:asciiTheme="minorHAnsi" w:hAnsiTheme="minorHAnsi"/>
          <w:b/>
          <w:sz w:val="24"/>
          <w:szCs w:val="24"/>
        </w:rPr>
      </w:pPr>
    </w:p>
    <w:p w:rsidR="000953E4" w:rsidRDefault="000953E4" w:rsidP="000953E4">
      <w:pPr>
        <w:jc w:val="both"/>
        <w:rPr>
          <w:rFonts w:asciiTheme="minorHAnsi" w:hAnsiTheme="minorHAnsi"/>
          <w:i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>Já, níže podepsan</w:t>
      </w:r>
      <w:r w:rsidRPr="00667E2E">
        <w:rPr>
          <w:rFonts w:asciiTheme="minorHAnsi" w:hAnsiTheme="minorHAnsi"/>
          <w:b/>
          <w:sz w:val="24"/>
          <w:szCs w:val="24"/>
          <w:highlight w:val="yellow"/>
        </w:rPr>
        <w:t xml:space="preserve">ý/á </w:t>
      </w:r>
      <w:r w:rsidRPr="00667E2E">
        <w:rPr>
          <w:rFonts w:asciiTheme="minorHAnsi" w:hAnsiTheme="minorHAnsi"/>
          <w:i/>
          <w:sz w:val="24"/>
          <w:szCs w:val="24"/>
          <w:highlight w:val="yellow"/>
        </w:rPr>
        <w:t>(</w:t>
      </w:r>
      <w:r>
        <w:rPr>
          <w:rFonts w:asciiTheme="minorHAnsi" w:hAnsiTheme="minorHAnsi"/>
          <w:i/>
          <w:sz w:val="24"/>
          <w:szCs w:val="24"/>
          <w:highlight w:val="yellow"/>
        </w:rPr>
        <w:t>doplnit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,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titul,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 xml:space="preserve"> jméno, příjmení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b/>
          <w:sz w:val="24"/>
          <w:szCs w:val="24"/>
        </w:rPr>
        <w:t>, funkce</w:t>
      </w:r>
      <w:r w:rsidRPr="004927B0">
        <w:rPr>
          <w:rFonts w:asciiTheme="minorHAnsi" w:hAnsiTheme="minorHAnsi"/>
          <w:i/>
          <w:sz w:val="24"/>
          <w:szCs w:val="24"/>
        </w:rPr>
        <w:t xml:space="preserve"> 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doplnit funkci dle aktuálního výpisu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z Obchodního rejstříku, kterou Příjemce </w:t>
      </w:r>
      <w:r w:rsidR="00C843F5" w:rsidRPr="00C843F5">
        <w:rPr>
          <w:rFonts w:asciiTheme="minorHAnsi" w:hAnsiTheme="minorHAnsi"/>
          <w:i/>
          <w:sz w:val="24"/>
          <w:szCs w:val="24"/>
          <w:highlight w:val="yellow"/>
        </w:rPr>
        <w:t>podpory</w:t>
      </w:r>
      <w:r w:rsidR="00C843F5">
        <w:rPr>
          <w:rFonts w:asciiTheme="minorHAnsi" w:hAnsiTheme="minorHAnsi"/>
          <w:i/>
          <w:sz w:val="24"/>
          <w:szCs w:val="24"/>
          <w:highlight w:val="yellow"/>
        </w:rPr>
        <w:t xml:space="preserve"> </w:t>
      </w:r>
      <w:r>
        <w:rPr>
          <w:rFonts w:asciiTheme="minorHAnsi" w:hAnsiTheme="minorHAnsi"/>
          <w:i/>
          <w:sz w:val="24"/>
          <w:szCs w:val="24"/>
          <w:highlight w:val="yellow"/>
        </w:rPr>
        <w:t>dotace zastává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i/>
          <w:sz w:val="24"/>
          <w:szCs w:val="24"/>
        </w:rPr>
        <w:t>,</w:t>
      </w:r>
      <w:r w:rsidRPr="004927B0">
        <w:rPr>
          <w:rFonts w:asciiTheme="minorHAnsi" w:hAnsiTheme="minorHAnsi"/>
          <w:b/>
          <w:sz w:val="24"/>
          <w:szCs w:val="24"/>
        </w:rPr>
        <w:t xml:space="preserve"> narozen/a </w:t>
      </w:r>
      <w:r w:rsidRPr="004927B0">
        <w:rPr>
          <w:rFonts w:asciiTheme="minorHAnsi" w:hAnsiTheme="minorHAnsi"/>
          <w:i/>
          <w:sz w:val="24"/>
          <w:szCs w:val="24"/>
        </w:rPr>
        <w:t>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den, měsíc, rok</w:t>
      </w:r>
      <w:r w:rsidRPr="004927B0">
        <w:rPr>
          <w:rFonts w:asciiTheme="minorHAnsi" w:hAnsiTheme="minorHAnsi"/>
          <w:i/>
          <w:sz w:val="24"/>
          <w:szCs w:val="24"/>
        </w:rPr>
        <w:t xml:space="preserve">), </w:t>
      </w:r>
    </w:p>
    <w:p w:rsidR="000953E4" w:rsidRPr="004927B0" w:rsidRDefault="000953E4" w:rsidP="000953E4">
      <w:pPr>
        <w:jc w:val="both"/>
        <w:rPr>
          <w:rFonts w:asciiTheme="minorHAnsi" w:hAnsiTheme="minorHAnsi"/>
          <w:b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>tímto prohlašuji, že</w:t>
      </w:r>
      <w:r>
        <w:rPr>
          <w:rFonts w:asciiTheme="minorHAnsi" w:hAnsiTheme="minorHAnsi"/>
          <w:b/>
          <w:sz w:val="24"/>
          <w:szCs w:val="24"/>
        </w:rPr>
        <w:t>:</w:t>
      </w:r>
    </w:p>
    <w:p w:rsidR="000953E4" w:rsidRDefault="000953E4" w:rsidP="000953E4">
      <w:pPr>
        <w:jc w:val="both"/>
        <w:rPr>
          <w:b/>
        </w:rPr>
      </w:pPr>
    </w:p>
    <w:p w:rsidR="000953E4" w:rsidRDefault="000953E4" w:rsidP="000953E4">
      <w:pPr>
        <w:jc w:val="both"/>
        <w:rPr>
          <w:b/>
        </w:rPr>
      </w:pPr>
    </w:p>
    <w:p w:rsidR="000953E4" w:rsidRDefault="000953E4" w:rsidP="000953E4">
      <w:pPr>
        <w:jc w:val="both"/>
        <w:rPr>
          <w:b/>
        </w:rPr>
      </w:pPr>
    </w:p>
    <w:p w:rsidR="000953E4" w:rsidRPr="004927B0" w:rsidRDefault="000953E4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 w:rsidRPr="004927B0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 navrženým Zpracovatelem Oponentního posudku Příjemce</w:t>
      </w:r>
      <w:r w:rsidRPr="004927B0">
        <w:rPr>
          <w:rFonts w:asciiTheme="minorHAnsi" w:hAnsiTheme="minorHAnsi"/>
          <w:sz w:val="24"/>
          <w:szCs w:val="24"/>
        </w:rPr>
        <w:t xml:space="preserve"> </w:t>
      </w:r>
      <w:r w:rsidR="00C843F5" w:rsidRPr="00C843F5">
        <w:rPr>
          <w:rFonts w:asciiTheme="minorHAnsi" w:hAnsiTheme="minorHAnsi"/>
          <w:sz w:val="24"/>
          <w:szCs w:val="24"/>
        </w:rPr>
        <w:t>podpory</w:t>
      </w:r>
      <w:r w:rsidR="00C843F5" w:rsidRPr="004927B0">
        <w:rPr>
          <w:rFonts w:asciiTheme="minorHAnsi" w:hAnsiTheme="minorHAnsi"/>
          <w:sz w:val="24"/>
          <w:szCs w:val="24"/>
        </w:rPr>
        <w:t xml:space="preserve"> </w:t>
      </w:r>
      <w:r w:rsidR="009C685E">
        <w:rPr>
          <w:rFonts w:asciiTheme="minorHAnsi" w:hAnsiTheme="minorHAnsi"/>
          <w:sz w:val="24"/>
          <w:szCs w:val="24"/>
        </w:rPr>
        <w:t xml:space="preserve">panem / paní </w:t>
      </w:r>
      <w:r w:rsidR="009C685E" w:rsidRPr="00EC35ED">
        <w:rPr>
          <w:rFonts w:asciiTheme="minorHAnsi" w:hAnsiTheme="minorHAnsi"/>
          <w:i/>
          <w:sz w:val="24"/>
          <w:szCs w:val="24"/>
          <w:highlight w:val="yellow"/>
        </w:rPr>
        <w:t>(doplnit  titul, jméno, příjmení)</w:t>
      </w:r>
      <w:r w:rsidR="009C685E">
        <w:rPr>
          <w:rFonts w:asciiTheme="minorHAnsi" w:hAnsiTheme="minorHAnsi"/>
          <w:sz w:val="24"/>
          <w:szCs w:val="24"/>
        </w:rPr>
        <w:t xml:space="preserve"> </w:t>
      </w:r>
      <w:r w:rsidRPr="004927B0">
        <w:rPr>
          <w:rFonts w:asciiTheme="minorHAnsi" w:hAnsiTheme="minorHAnsi"/>
          <w:sz w:val="24"/>
          <w:szCs w:val="24"/>
        </w:rPr>
        <w:t>mne nespojuje osobní, pracovní či jiný obdobný</w:t>
      </w:r>
      <w:r>
        <w:rPr>
          <w:rFonts w:asciiTheme="minorHAnsi" w:hAnsiTheme="minorHAnsi"/>
          <w:sz w:val="24"/>
          <w:szCs w:val="24"/>
        </w:rPr>
        <w:t xml:space="preserve"> vztah</w:t>
      </w:r>
      <w:r w:rsidRPr="004927B0">
        <w:rPr>
          <w:rFonts w:asciiTheme="minorHAnsi" w:hAnsiTheme="minorHAnsi"/>
          <w:sz w:val="24"/>
          <w:szCs w:val="24"/>
        </w:rPr>
        <w:t>,</w:t>
      </w:r>
    </w:p>
    <w:p w:rsidR="000953E4" w:rsidRDefault="009C685E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jako statuární orgán nemám za Příjemce dotace</w:t>
      </w:r>
      <w:r w:rsidR="000953E4">
        <w:rPr>
          <w:rFonts w:asciiTheme="minorHAnsi" w:hAnsiTheme="minorHAnsi"/>
          <w:sz w:val="24"/>
          <w:szCs w:val="24"/>
        </w:rPr>
        <w:t xml:space="preserve"> osobní zájem na ovlivnění Zpracovatele na vypracování jeho oponentského posudku k výše uvedenému projektu v rámci </w:t>
      </w:r>
      <w:r w:rsidR="000953E4" w:rsidRPr="002547DC">
        <w:rPr>
          <w:rFonts w:asciiTheme="minorHAnsi" w:hAnsiTheme="minorHAnsi"/>
          <w:sz w:val="24"/>
          <w:szCs w:val="24"/>
          <w:highlight w:val="yellow"/>
        </w:rPr>
        <w:t>průběžného / závěrečného</w:t>
      </w:r>
      <w:r w:rsidR="000953E4" w:rsidRPr="0055017B">
        <w:rPr>
          <w:rFonts w:asciiTheme="minorHAnsi" w:hAnsiTheme="minorHAnsi"/>
          <w:sz w:val="24"/>
          <w:szCs w:val="24"/>
        </w:rPr>
        <w:t xml:space="preserve"> </w:t>
      </w:r>
      <w:r w:rsidR="000953E4">
        <w:rPr>
          <w:rFonts w:asciiTheme="minorHAnsi" w:hAnsiTheme="minorHAnsi"/>
          <w:sz w:val="24"/>
          <w:szCs w:val="24"/>
        </w:rPr>
        <w:t>Oponentního řízení.</w:t>
      </w: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667E2E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V……………………………. </w:t>
      </w:r>
      <w:proofErr w:type="gramStart"/>
      <w:r>
        <w:rPr>
          <w:rFonts w:asciiTheme="minorHAnsi" w:hAnsiTheme="minorHAnsi"/>
          <w:sz w:val="24"/>
          <w:szCs w:val="24"/>
        </w:rPr>
        <w:t>dne</w:t>
      </w:r>
      <w:proofErr w:type="gramEnd"/>
      <w:r>
        <w:rPr>
          <w:rFonts w:asciiTheme="minorHAnsi" w:hAnsiTheme="minorHAnsi"/>
          <w:sz w:val="24"/>
          <w:szCs w:val="24"/>
        </w:rPr>
        <w:t xml:space="preserve"> …………..</w:t>
      </w: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667E2E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</w:t>
      </w:r>
      <w:r w:rsidR="00667E2E">
        <w:rPr>
          <w:rFonts w:asciiTheme="minorHAnsi" w:hAnsiTheme="minorHAnsi"/>
          <w:sz w:val="24"/>
          <w:szCs w:val="24"/>
        </w:rPr>
        <w:t>___</w:t>
      </w:r>
      <w:r>
        <w:rPr>
          <w:rFonts w:asciiTheme="minorHAnsi" w:hAnsiTheme="minorHAnsi"/>
          <w:sz w:val="24"/>
          <w:szCs w:val="24"/>
        </w:rPr>
        <w:t>_</w:t>
      </w:r>
    </w:p>
    <w:p w:rsidR="000953E4" w:rsidRPr="002A5C1E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Podpis (razítko)</w:t>
      </w:r>
    </w:p>
    <w:p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4927B0" w:rsidRDefault="004927B0" w:rsidP="004927B0">
      <w:pPr>
        <w:rPr>
          <w:rFonts w:asciiTheme="minorHAnsi" w:hAnsiTheme="minorHAnsi"/>
          <w:sz w:val="24"/>
          <w:szCs w:val="24"/>
        </w:rPr>
      </w:pPr>
    </w:p>
    <w:p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4927B0" w:rsidRPr="00605759" w:rsidRDefault="004927B0" w:rsidP="00605759"/>
    <w:sectPr w:rsidR="004927B0" w:rsidRPr="00605759" w:rsidSect="00667E2E">
      <w:headerReference w:type="default" r:id="rId8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6C0" w:rsidRDefault="000F76C0" w:rsidP="00B140AC">
      <w:r>
        <w:separator/>
      </w:r>
    </w:p>
  </w:endnote>
  <w:endnote w:type="continuationSeparator" w:id="0">
    <w:p w:rsidR="000F76C0" w:rsidRDefault="000F76C0" w:rsidP="00B1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6C0" w:rsidRDefault="000F76C0" w:rsidP="00B140AC">
      <w:r>
        <w:separator/>
      </w:r>
    </w:p>
  </w:footnote>
  <w:footnote w:type="continuationSeparator" w:id="0">
    <w:p w:rsidR="000F76C0" w:rsidRDefault="000F76C0" w:rsidP="00B14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3E6F8C" w:rsidRPr="00DD7B13" w:rsidTr="00FF1F72">
      <w:trPr>
        <w:cantSplit/>
        <w:trHeight w:hRule="exact" w:val="436"/>
      </w:trPr>
      <w:tc>
        <w:tcPr>
          <w:tcW w:w="2480" w:type="dxa"/>
          <w:vMerge w:val="restart"/>
          <w:vAlign w:val="center"/>
        </w:tcPr>
        <w:p w:rsidR="003E6F8C" w:rsidRPr="00DD7B13" w:rsidRDefault="003E6F8C" w:rsidP="00DC267D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61312" behindDoc="1" locked="0" layoutInCell="1" allowOverlap="1" wp14:anchorId="51B57B71" wp14:editId="3A4D7BF0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9" name="Obrázek 9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3E6F8C" w:rsidRDefault="003E6F8C" w:rsidP="000953E4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>
            <w:rPr>
              <w:b/>
              <w:sz w:val="16"/>
              <w:szCs w:val="16"/>
            </w:rPr>
            <w:t>1</w:t>
          </w:r>
          <w:r>
            <w:rPr>
              <w:sz w:val="16"/>
              <w:szCs w:val="16"/>
            </w:rPr>
            <w:t xml:space="preserve"> Prohlášení Příjemce </w:t>
          </w:r>
          <w:r w:rsidR="00707482" w:rsidRPr="00707482">
            <w:rPr>
              <w:sz w:val="16"/>
              <w:szCs w:val="16"/>
            </w:rPr>
            <w:t>podpory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3E6F8C" w:rsidRPr="0081235C" w:rsidRDefault="003E6F8C" w:rsidP="003E6F8C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Pří</w:t>
          </w:r>
          <w:r w:rsidR="000953E4">
            <w:rPr>
              <w:sz w:val="16"/>
              <w:szCs w:val="16"/>
            </w:rPr>
            <w:t>ručka pro realizaci OŘ pro Příjemce</w:t>
          </w:r>
          <w:r w:rsidR="00707482">
            <w:rPr>
              <w:sz w:val="16"/>
              <w:szCs w:val="16"/>
            </w:rPr>
            <w:t xml:space="preserve"> </w:t>
          </w:r>
          <w:r w:rsidR="00707482" w:rsidRPr="00707482">
            <w:rPr>
              <w:sz w:val="16"/>
              <w:szCs w:val="16"/>
            </w:rPr>
            <w:t>podpory</w:t>
          </w:r>
        </w:p>
      </w:tc>
      <w:tc>
        <w:tcPr>
          <w:tcW w:w="1776" w:type="dxa"/>
          <w:vMerge w:val="restart"/>
          <w:vAlign w:val="center"/>
        </w:tcPr>
        <w:p w:rsidR="003E6F8C" w:rsidRPr="00DD7B13" w:rsidRDefault="003E6F8C" w:rsidP="00DC267D">
          <w:pPr>
            <w:pStyle w:val="Zhlav"/>
            <w:rPr>
              <w:sz w:val="16"/>
            </w:rPr>
          </w:pPr>
          <w:r w:rsidRPr="004D14FE">
            <w:rPr>
              <w:noProof/>
            </w:rPr>
            <w:drawing>
              <wp:inline distT="0" distB="0" distL="0" distR="0" wp14:anchorId="49987084" wp14:editId="782158FB">
                <wp:extent cx="813425" cy="438150"/>
                <wp:effectExtent l="0" t="0" r="6350" b="0"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3E6F8C" w:rsidRPr="00DD7B13" w:rsidTr="003E6F8C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:rsidR="003E6F8C" w:rsidRPr="00DD7B13" w:rsidRDefault="003E6F8C" w:rsidP="00DC267D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3E6F8C" w:rsidRPr="0081235C" w:rsidRDefault="003E6F8C" w:rsidP="00DC267D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Program APLIKACE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:rsidR="003E6F8C" w:rsidRPr="00DD7B13" w:rsidRDefault="003E6F8C" w:rsidP="00DC267D">
          <w:pPr>
            <w:pStyle w:val="Zhlav"/>
            <w:jc w:val="center"/>
          </w:pPr>
        </w:p>
      </w:tc>
    </w:tr>
  </w:tbl>
  <w:p w:rsidR="00B140AC" w:rsidRDefault="00B140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2680D"/>
    <w:multiLevelType w:val="multilevel"/>
    <w:tmpl w:val="E8BAE50A"/>
    <w:numStyleLink w:val="VariantaA-odrky"/>
  </w:abstractNum>
  <w:abstractNum w:abstractNumId="9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0" w15:restartNumberingAfterBreak="0">
    <w:nsid w:val="0479347F"/>
    <w:multiLevelType w:val="multilevel"/>
    <w:tmpl w:val="3320A8B2"/>
    <w:numStyleLink w:val="VariantaB-odrky"/>
  </w:abstractNum>
  <w:abstractNum w:abstractNumId="11" w15:restartNumberingAfterBreak="0">
    <w:nsid w:val="04D643EE"/>
    <w:multiLevelType w:val="multilevel"/>
    <w:tmpl w:val="E8A48D7C"/>
    <w:numStyleLink w:val="VariantaA-sla"/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AFB3E8D"/>
    <w:multiLevelType w:val="hybridMultilevel"/>
    <w:tmpl w:val="E8A22B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3290926"/>
    <w:multiLevelType w:val="multilevel"/>
    <w:tmpl w:val="E8BAE50A"/>
    <w:numStyleLink w:val="VariantaA-odrky"/>
  </w:abstractNum>
  <w:abstractNum w:abstractNumId="32" w15:restartNumberingAfterBreak="0">
    <w:nsid w:val="533902EA"/>
    <w:multiLevelType w:val="multilevel"/>
    <w:tmpl w:val="E8BAE50A"/>
    <w:numStyleLink w:val="VariantaA-odrky"/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num w:numId="1">
    <w:abstractNumId w:val="17"/>
  </w:num>
  <w:num w:numId="2">
    <w:abstractNumId w:val="34"/>
  </w:num>
  <w:num w:numId="3">
    <w:abstractNumId w:val="21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0"/>
  </w:num>
  <w:num w:numId="7">
    <w:abstractNumId w:val="8"/>
  </w:num>
  <w:num w:numId="8">
    <w:abstractNumId w:val="33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"/>
  </w:num>
  <w:num w:numId="15">
    <w:abstractNumId w:val="3"/>
  </w:num>
  <w:num w:numId="16">
    <w:abstractNumId w:val="30"/>
  </w:num>
  <w:num w:numId="17">
    <w:abstractNumId w:val="22"/>
  </w:num>
  <w:num w:numId="18">
    <w:abstractNumId w:val="6"/>
  </w:num>
  <w:num w:numId="19">
    <w:abstractNumId w:val="13"/>
  </w:num>
  <w:num w:numId="20">
    <w:abstractNumId w:val="9"/>
  </w:num>
  <w:num w:numId="21">
    <w:abstractNumId w:val="28"/>
  </w:num>
  <w:num w:numId="22">
    <w:abstractNumId w:val="11"/>
  </w:num>
  <w:num w:numId="23">
    <w:abstractNumId w:val="23"/>
  </w:num>
  <w:num w:numId="24">
    <w:abstractNumId w:val="12"/>
  </w:num>
  <w:num w:numId="25">
    <w:abstractNumId w:val="16"/>
  </w:num>
  <w:num w:numId="26">
    <w:abstractNumId w:val="29"/>
  </w:num>
  <w:num w:numId="27">
    <w:abstractNumId w:val="27"/>
  </w:num>
  <w:num w:numId="28">
    <w:abstractNumId w:val="26"/>
  </w:num>
  <w:num w:numId="29">
    <w:abstractNumId w:val="19"/>
  </w:num>
  <w:num w:numId="30">
    <w:abstractNumId w:val="31"/>
  </w:num>
  <w:num w:numId="31">
    <w:abstractNumId w:val="35"/>
  </w:num>
  <w:num w:numId="32">
    <w:abstractNumId w:val="24"/>
  </w:num>
  <w:num w:numId="33">
    <w:abstractNumId w:val="18"/>
  </w:num>
  <w:num w:numId="34">
    <w:abstractNumId w:val="10"/>
  </w:num>
  <w:num w:numId="35">
    <w:abstractNumId w:val="25"/>
  </w:num>
  <w:num w:numId="36">
    <w:abstractNumId w:val="14"/>
  </w:num>
  <w:num w:numId="37">
    <w:abstractNumId w:val="7"/>
  </w:num>
  <w:num w:numId="38">
    <w:abstractNumId w:val="7"/>
  </w:num>
  <w:num w:numId="3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AC"/>
    <w:rsid w:val="00015306"/>
    <w:rsid w:val="0002674B"/>
    <w:rsid w:val="0004162E"/>
    <w:rsid w:val="000473C0"/>
    <w:rsid w:val="0004786B"/>
    <w:rsid w:val="00063405"/>
    <w:rsid w:val="000809B9"/>
    <w:rsid w:val="00090B40"/>
    <w:rsid w:val="00094690"/>
    <w:rsid w:val="000953E4"/>
    <w:rsid w:val="00095A0A"/>
    <w:rsid w:val="000B1B3D"/>
    <w:rsid w:val="000C4CAF"/>
    <w:rsid w:val="000E6BDD"/>
    <w:rsid w:val="000F76C0"/>
    <w:rsid w:val="00121485"/>
    <w:rsid w:val="0018051B"/>
    <w:rsid w:val="001B1E4A"/>
    <w:rsid w:val="001D27C0"/>
    <w:rsid w:val="001E74C3"/>
    <w:rsid w:val="001F6937"/>
    <w:rsid w:val="00213616"/>
    <w:rsid w:val="00220DE3"/>
    <w:rsid w:val="0025290D"/>
    <w:rsid w:val="00260372"/>
    <w:rsid w:val="00262DAF"/>
    <w:rsid w:val="00285AED"/>
    <w:rsid w:val="002C7600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E6F8C"/>
    <w:rsid w:val="0041427F"/>
    <w:rsid w:val="004509E5"/>
    <w:rsid w:val="00486FB9"/>
    <w:rsid w:val="004927B0"/>
    <w:rsid w:val="004C212A"/>
    <w:rsid w:val="004F67CB"/>
    <w:rsid w:val="00500232"/>
    <w:rsid w:val="00504668"/>
    <w:rsid w:val="00541B48"/>
    <w:rsid w:val="005455E1"/>
    <w:rsid w:val="0055017B"/>
    <w:rsid w:val="005502BD"/>
    <w:rsid w:val="00556787"/>
    <w:rsid w:val="005C2560"/>
    <w:rsid w:val="005F20F5"/>
    <w:rsid w:val="005F7585"/>
    <w:rsid w:val="00605759"/>
    <w:rsid w:val="00650C6C"/>
    <w:rsid w:val="00652FE6"/>
    <w:rsid w:val="00667898"/>
    <w:rsid w:val="00667E2E"/>
    <w:rsid w:val="0067028F"/>
    <w:rsid w:val="006D04EF"/>
    <w:rsid w:val="006E2FB0"/>
    <w:rsid w:val="006E60B7"/>
    <w:rsid w:val="00707482"/>
    <w:rsid w:val="007102D2"/>
    <w:rsid w:val="00713948"/>
    <w:rsid w:val="00753A27"/>
    <w:rsid w:val="0079342A"/>
    <w:rsid w:val="007A3BFE"/>
    <w:rsid w:val="007B4949"/>
    <w:rsid w:val="007F0BC6"/>
    <w:rsid w:val="00820B5F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162"/>
    <w:rsid w:val="00922C17"/>
    <w:rsid w:val="00942DDD"/>
    <w:rsid w:val="009516A8"/>
    <w:rsid w:val="009535C5"/>
    <w:rsid w:val="0097705C"/>
    <w:rsid w:val="009C685E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0AC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843F5"/>
    <w:rsid w:val="00CC5E40"/>
    <w:rsid w:val="00D02DAF"/>
    <w:rsid w:val="00D143CC"/>
    <w:rsid w:val="00D1569F"/>
    <w:rsid w:val="00D20B1E"/>
    <w:rsid w:val="00D22462"/>
    <w:rsid w:val="00D230AC"/>
    <w:rsid w:val="00D32489"/>
    <w:rsid w:val="00D3349E"/>
    <w:rsid w:val="00D73CB8"/>
    <w:rsid w:val="00DA7591"/>
    <w:rsid w:val="00DB3F63"/>
    <w:rsid w:val="00DC267D"/>
    <w:rsid w:val="00E32798"/>
    <w:rsid w:val="00E51C91"/>
    <w:rsid w:val="00E667C1"/>
    <w:rsid w:val="00EB1757"/>
    <w:rsid w:val="00EC35ED"/>
    <w:rsid w:val="00EC3F88"/>
    <w:rsid w:val="00ED36D8"/>
    <w:rsid w:val="00EE6BD7"/>
    <w:rsid w:val="00F0689D"/>
    <w:rsid w:val="00F218F6"/>
    <w:rsid w:val="00FB01B5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A46F30C-2A7B-4774-86C8-A50EB2D3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nhideWhenUsed/>
    <w:rsid w:val="00B140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40AC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B140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0AC"/>
    <w:rPr>
      <w:color w:val="000000" w:themeColor="text1"/>
    </w:rPr>
  </w:style>
  <w:style w:type="table" w:styleId="Mkatabulky">
    <w:name w:val="Table Grid"/>
    <w:basedOn w:val="Normlntabulka"/>
    <w:uiPriority w:val="59"/>
    <w:rsid w:val="00B1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C68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85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27818-3B53-4C6F-898E-CFF7B19B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17C8932E.dotm</Template>
  <TotalTime>13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Vodička Patrik</dc:creator>
  <cp:keywords/>
  <dc:description/>
  <cp:lastModifiedBy>Traganová Eliška</cp:lastModifiedBy>
  <cp:revision>5</cp:revision>
  <cp:lastPrinted>2016-06-24T18:48:00Z</cp:lastPrinted>
  <dcterms:created xsi:type="dcterms:W3CDTF">2019-01-10T10:27:00Z</dcterms:created>
  <dcterms:modified xsi:type="dcterms:W3CDTF">2019-03-22T07:12:00Z</dcterms:modified>
</cp:coreProperties>
</file>