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7BF6F" w14:textId="77777777" w:rsidR="00774F89" w:rsidRPr="00ED6878" w:rsidRDefault="00435E65" w:rsidP="00F12C56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ED6878">
        <w:rPr>
          <w:rFonts w:asciiTheme="minorHAnsi" w:hAnsiTheme="minorHAnsi"/>
          <w:b/>
          <w:sz w:val="28"/>
          <w:szCs w:val="28"/>
        </w:rPr>
        <w:t>ZÁPIS</w:t>
      </w:r>
      <w:r w:rsidR="00A301E6" w:rsidRPr="00ED6878">
        <w:rPr>
          <w:rFonts w:asciiTheme="minorHAnsi" w:hAnsiTheme="minorHAnsi"/>
          <w:b/>
          <w:sz w:val="28"/>
          <w:szCs w:val="28"/>
        </w:rPr>
        <w:t xml:space="preserve"> Z </w:t>
      </w:r>
      <w:r w:rsidR="00A05704" w:rsidRPr="00ED6878">
        <w:rPr>
          <w:rFonts w:asciiTheme="minorHAnsi" w:hAnsiTheme="minorHAnsi"/>
          <w:b/>
          <w:sz w:val="28"/>
          <w:szCs w:val="28"/>
        </w:rPr>
        <w:t>OPONENTNÍHO ŘÍZENÍ</w:t>
      </w:r>
      <w:r w:rsidR="00C0797B" w:rsidRPr="00ED6878">
        <w:rPr>
          <w:rFonts w:asciiTheme="minorHAnsi" w:hAnsiTheme="minorHAnsi"/>
          <w:b/>
          <w:sz w:val="28"/>
          <w:szCs w:val="28"/>
        </w:rPr>
        <w:t xml:space="preserve"> (OŘ)</w:t>
      </w:r>
    </w:p>
    <w:p w14:paraId="4897C22A" w14:textId="3CE83DCA" w:rsidR="00FC1413" w:rsidRPr="00EA1915" w:rsidRDefault="00B0693D" w:rsidP="00FA3F3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EA1915">
        <w:rPr>
          <w:rFonts w:asciiTheme="minorHAnsi" w:hAnsiTheme="minorHAnsi"/>
          <w:b/>
          <w:sz w:val="22"/>
          <w:szCs w:val="22"/>
        </w:rPr>
        <w:t>v</w:t>
      </w:r>
      <w:r w:rsidR="00ED6878">
        <w:rPr>
          <w:rFonts w:asciiTheme="minorHAnsi" w:hAnsiTheme="minorHAnsi"/>
          <w:b/>
          <w:sz w:val="22"/>
          <w:szCs w:val="22"/>
        </w:rPr>
        <w:t>e</w:t>
      </w:r>
      <w:r w:rsidRPr="00EA1915">
        <w:rPr>
          <w:rFonts w:asciiTheme="minorHAnsi" w:hAnsiTheme="minorHAnsi"/>
          <w:b/>
          <w:sz w:val="22"/>
          <w:szCs w:val="22"/>
        </w:rPr>
        <w:t> </w:t>
      </w:r>
      <w:r w:rsidR="00ED6878">
        <w:rPr>
          <w:rFonts w:asciiTheme="minorHAnsi" w:hAnsiTheme="minorHAnsi"/>
          <w:b/>
          <w:sz w:val="22"/>
          <w:szCs w:val="22"/>
        </w:rPr>
        <w:t>výzvě</w:t>
      </w:r>
      <w:r w:rsidRPr="00EA1915">
        <w:rPr>
          <w:rFonts w:asciiTheme="minorHAnsi" w:hAnsiTheme="minorHAnsi"/>
          <w:b/>
          <w:sz w:val="22"/>
          <w:szCs w:val="22"/>
        </w:rPr>
        <w:t xml:space="preserve"> AP</w:t>
      </w:r>
      <w:bookmarkStart w:id="0" w:name="_GoBack"/>
      <w:bookmarkEnd w:id="0"/>
      <w:r w:rsidRPr="00EA1915">
        <w:rPr>
          <w:rFonts w:asciiTheme="minorHAnsi" w:hAnsiTheme="minorHAnsi"/>
          <w:b/>
          <w:sz w:val="22"/>
          <w:szCs w:val="22"/>
        </w:rPr>
        <w:t>LIKACE</w:t>
      </w:r>
      <w:r w:rsidR="005D27E3" w:rsidRPr="00EA1915">
        <w:rPr>
          <w:rFonts w:asciiTheme="minorHAnsi" w:hAnsiTheme="minorHAnsi"/>
          <w:b/>
          <w:sz w:val="22"/>
          <w:szCs w:val="22"/>
        </w:rPr>
        <w:t xml:space="preserve"> </w:t>
      </w:r>
      <w:r w:rsidR="00E54B4E" w:rsidRPr="00EA1915">
        <w:rPr>
          <w:rFonts w:asciiTheme="minorHAnsi" w:hAnsiTheme="minorHAnsi"/>
          <w:b/>
          <w:sz w:val="22"/>
          <w:szCs w:val="22"/>
        </w:rPr>
        <w:t xml:space="preserve">OP </w:t>
      </w:r>
      <w:r w:rsidR="00ED6878">
        <w:rPr>
          <w:rFonts w:asciiTheme="minorHAnsi" w:hAnsiTheme="minorHAnsi"/>
          <w:b/>
          <w:sz w:val="22"/>
          <w:szCs w:val="22"/>
        </w:rPr>
        <w:t>TA</w:t>
      </w:r>
      <w:r w:rsidR="00E54B4E" w:rsidRPr="00EA1915">
        <w:rPr>
          <w:rFonts w:asciiTheme="minorHAnsi" w:hAnsiTheme="minorHAnsi"/>
          <w:b/>
          <w:sz w:val="22"/>
          <w:szCs w:val="22"/>
        </w:rPr>
        <w:t>K</w:t>
      </w:r>
    </w:p>
    <w:p w14:paraId="0100B1FC" w14:textId="77777777" w:rsidR="00FC1413" w:rsidRPr="00EA1915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EA1915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6945"/>
      </w:tblGrid>
      <w:tr w:rsidR="00435E65" w:rsidRPr="00556F6F" w14:paraId="6435DDAF" w14:textId="77777777" w:rsidTr="00063FE8">
        <w:trPr>
          <w:jc w:val="center"/>
        </w:trPr>
        <w:tc>
          <w:tcPr>
            <w:tcW w:w="2679" w:type="dxa"/>
            <w:vAlign w:val="center"/>
          </w:tcPr>
          <w:p w14:paraId="12B8B32B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945" w:type="dxa"/>
            <w:vAlign w:val="center"/>
          </w:tcPr>
          <w:p w14:paraId="52BE28F3" w14:textId="77777777" w:rsidR="00435E65" w:rsidRPr="00EA1915" w:rsidRDefault="00435E6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05AFEACB" w14:textId="77777777" w:rsidTr="00063FE8">
        <w:trPr>
          <w:jc w:val="center"/>
        </w:trPr>
        <w:tc>
          <w:tcPr>
            <w:tcW w:w="2679" w:type="dxa"/>
            <w:vAlign w:val="center"/>
          </w:tcPr>
          <w:p w14:paraId="01867E36" w14:textId="77777777" w:rsidR="005C51B0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945" w:type="dxa"/>
            <w:vAlign w:val="center"/>
          </w:tcPr>
          <w:p w14:paraId="1FA485DB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6F6F" w14:paraId="5809B81F" w14:textId="77777777" w:rsidTr="00063FE8">
        <w:trPr>
          <w:trHeight w:val="376"/>
          <w:jc w:val="center"/>
        </w:trPr>
        <w:tc>
          <w:tcPr>
            <w:tcW w:w="2679" w:type="dxa"/>
            <w:vAlign w:val="center"/>
          </w:tcPr>
          <w:p w14:paraId="48CF309F" w14:textId="77777777" w:rsidR="00011DD5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945" w:type="dxa"/>
            <w:vAlign w:val="center"/>
          </w:tcPr>
          <w:p w14:paraId="4F890ECD" w14:textId="77777777" w:rsidR="00011DD5" w:rsidRPr="00EA1915" w:rsidRDefault="00011DD5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6F6F" w14:paraId="4BB21FF2" w14:textId="77777777" w:rsidTr="00063FE8">
        <w:trPr>
          <w:jc w:val="center"/>
        </w:trPr>
        <w:tc>
          <w:tcPr>
            <w:tcW w:w="2679" w:type="dxa"/>
            <w:vAlign w:val="center"/>
          </w:tcPr>
          <w:p w14:paraId="07E95B73" w14:textId="77777777" w:rsidR="005C51B0" w:rsidRPr="00EA1915" w:rsidRDefault="00F93B4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945" w:type="dxa"/>
            <w:vAlign w:val="center"/>
          </w:tcPr>
          <w:p w14:paraId="1E660A9E" w14:textId="77777777" w:rsidR="005C51B0" w:rsidRPr="00EA1915" w:rsidRDefault="005C51B0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412FD8A6" w14:textId="77777777" w:rsidTr="00063FE8">
        <w:trPr>
          <w:jc w:val="center"/>
        </w:trPr>
        <w:tc>
          <w:tcPr>
            <w:tcW w:w="2679" w:type="dxa"/>
            <w:vAlign w:val="center"/>
          </w:tcPr>
          <w:p w14:paraId="0B806ADF" w14:textId="72BBBD19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 w:rsidR="009C6C81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945" w:type="dxa"/>
            <w:vAlign w:val="center"/>
          </w:tcPr>
          <w:p w14:paraId="5890AC5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3C5E8C0D" w14:textId="77777777" w:rsidTr="00063FE8">
        <w:trPr>
          <w:jc w:val="center"/>
        </w:trPr>
        <w:tc>
          <w:tcPr>
            <w:tcW w:w="2679" w:type="dxa"/>
            <w:vAlign w:val="center"/>
          </w:tcPr>
          <w:p w14:paraId="639732BE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EA1915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945" w:type="dxa"/>
            <w:vAlign w:val="center"/>
          </w:tcPr>
          <w:p w14:paraId="3A82861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5680A482" w14:textId="77777777" w:rsidTr="00063FE8">
        <w:trPr>
          <w:jc w:val="center"/>
        </w:trPr>
        <w:tc>
          <w:tcPr>
            <w:tcW w:w="2679" w:type="dxa"/>
            <w:vAlign w:val="center"/>
          </w:tcPr>
          <w:p w14:paraId="122F9FF3" w14:textId="7897A2EB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 w:rsidR="00ED6878">
              <w:rPr>
                <w:rFonts w:asciiTheme="minorHAnsi" w:hAnsiTheme="minorHAnsi" w:cs="Arial"/>
                <w:b/>
                <w:sz w:val="22"/>
                <w:szCs w:val="22"/>
              </w:rPr>
              <w:t xml:space="preserve">konání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OŘ</w:t>
            </w:r>
          </w:p>
        </w:tc>
        <w:tc>
          <w:tcPr>
            <w:tcW w:w="6945" w:type="dxa"/>
            <w:vAlign w:val="center"/>
          </w:tcPr>
          <w:p w14:paraId="4817DCDB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033FF19" w14:textId="77777777" w:rsidR="00A05704" w:rsidRPr="00883341" w:rsidRDefault="00A05704" w:rsidP="00883341">
      <w:pPr>
        <w:spacing w:line="276" w:lineRule="auto"/>
        <w:rPr>
          <w:rFonts w:asciiTheme="minorHAnsi" w:hAnsiTheme="minorHAnsi"/>
          <w:sz w:val="16"/>
          <w:szCs w:val="16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  <w:gridCol w:w="5826"/>
      </w:tblGrid>
      <w:tr w:rsidR="00A05704" w:rsidRPr="00556F6F" w14:paraId="33ED2C8C" w14:textId="77777777" w:rsidTr="00063FE8">
        <w:trPr>
          <w:jc w:val="center"/>
        </w:trPr>
        <w:tc>
          <w:tcPr>
            <w:tcW w:w="3813" w:type="dxa"/>
          </w:tcPr>
          <w:p w14:paraId="05CE1CD4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826" w:type="dxa"/>
          </w:tcPr>
          <w:p w14:paraId="4F34B413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556F6F" w14:paraId="79EC4850" w14:textId="77777777" w:rsidTr="00063FE8">
        <w:trPr>
          <w:jc w:val="center"/>
        </w:trPr>
        <w:tc>
          <w:tcPr>
            <w:tcW w:w="3813" w:type="dxa"/>
          </w:tcPr>
          <w:p w14:paraId="2CD2C310" w14:textId="5D328A08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Datum skut</w:t>
            </w:r>
            <w:r w:rsidR="00063FE8">
              <w:rPr>
                <w:rFonts w:asciiTheme="minorHAnsi" w:hAnsiTheme="minorHAnsi" w:cs="Arial"/>
                <w:b/>
                <w:sz w:val="22"/>
                <w:szCs w:val="22"/>
              </w:rPr>
              <w:t>ečného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 uk</w:t>
            </w:r>
            <w:r w:rsidR="001E7E26" w:rsidRPr="00EA1915">
              <w:rPr>
                <w:rFonts w:asciiTheme="minorHAnsi" w:hAnsiTheme="minorHAnsi" w:cs="Arial"/>
                <w:b/>
                <w:sz w:val="22"/>
                <w:szCs w:val="22"/>
              </w:rPr>
              <w:t xml:space="preserve">ončení </w:t>
            </w: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projektu</w:t>
            </w:r>
          </w:p>
        </w:tc>
        <w:tc>
          <w:tcPr>
            <w:tcW w:w="5826" w:type="dxa"/>
          </w:tcPr>
          <w:p w14:paraId="2C920C3D" w14:textId="77777777" w:rsidR="00A05704" w:rsidRPr="00EA1915" w:rsidRDefault="00A05704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556F6F" w14:paraId="7874C3BC" w14:textId="77777777" w:rsidTr="00063FE8">
        <w:trPr>
          <w:jc w:val="center"/>
        </w:trPr>
        <w:tc>
          <w:tcPr>
            <w:tcW w:w="3813" w:type="dxa"/>
          </w:tcPr>
          <w:p w14:paraId="42C8F144" w14:textId="77777777" w:rsidR="007A4EB2" w:rsidRPr="00EA1915" w:rsidRDefault="007A4EB2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826" w:type="dxa"/>
          </w:tcPr>
          <w:p w14:paraId="31DCA362" w14:textId="77777777" w:rsidR="006F098C" w:rsidRPr="00EA1915" w:rsidRDefault="006F098C" w:rsidP="001E7E26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8FC45EF" w14:textId="1CA4AEA1" w:rsidR="00BE76A2" w:rsidRPr="00EA1915" w:rsidRDefault="00BE76A2" w:rsidP="00BE76A2">
      <w:pPr>
        <w:suppressAutoHyphens/>
        <w:spacing w:before="120"/>
        <w:jc w:val="both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>Oponentní řízení je prováděno Ministerstvem průmyslu a obchodu (</w:t>
      </w:r>
      <w:r w:rsidR="00063FE8">
        <w:rPr>
          <w:rFonts w:asciiTheme="minorHAnsi" w:hAnsiTheme="minorHAnsi"/>
          <w:sz w:val="22"/>
          <w:szCs w:val="22"/>
        </w:rPr>
        <w:t>p</w:t>
      </w:r>
      <w:r w:rsidRPr="00EA1915">
        <w:rPr>
          <w:rFonts w:asciiTheme="minorHAnsi" w:hAnsiTheme="minorHAnsi"/>
          <w:sz w:val="22"/>
          <w:szCs w:val="22"/>
        </w:rPr>
        <w:t>oskytovatelem dotace) v souladu s</w:t>
      </w:r>
      <w:r w:rsidR="001E7E26" w:rsidRPr="00EA1915">
        <w:rPr>
          <w:rFonts w:asciiTheme="minorHAnsi" w:hAnsiTheme="minorHAnsi"/>
          <w:sz w:val="22"/>
          <w:szCs w:val="22"/>
        </w:rPr>
        <w:t> podmínkami Rozhodnutí o poskytnutí dotace</w:t>
      </w:r>
      <w:r w:rsidRPr="00EA1915">
        <w:rPr>
          <w:rFonts w:asciiTheme="minorHAnsi" w:hAnsiTheme="minorHAnsi"/>
          <w:sz w:val="22"/>
          <w:szCs w:val="22"/>
        </w:rPr>
        <w:t xml:space="preserve"> a jeho cílem je </w:t>
      </w:r>
      <w:r w:rsidR="009C2496" w:rsidRPr="00EA1915">
        <w:rPr>
          <w:rFonts w:asciiTheme="minorHAnsi" w:hAnsiTheme="minorHAnsi"/>
          <w:sz w:val="22"/>
          <w:szCs w:val="22"/>
        </w:rPr>
        <w:t>ověření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="001E7E26" w:rsidRPr="00EA1915">
        <w:rPr>
          <w:rFonts w:asciiTheme="minorHAnsi" w:hAnsiTheme="minorHAnsi"/>
          <w:sz w:val="22"/>
          <w:szCs w:val="22"/>
        </w:rPr>
        <w:t>na</w:t>
      </w:r>
      <w:r w:rsidRPr="00EA1915">
        <w:rPr>
          <w:rFonts w:asciiTheme="minorHAnsi" w:hAnsiTheme="minorHAnsi"/>
          <w:sz w:val="22"/>
          <w:szCs w:val="22"/>
        </w:rPr>
        <w:t xml:space="preserve">plnění cílů projektu podpořeného v rámci </w:t>
      </w:r>
      <w:r w:rsidR="00ED6878">
        <w:rPr>
          <w:rFonts w:asciiTheme="minorHAnsi" w:hAnsiTheme="minorHAnsi"/>
          <w:sz w:val="22"/>
          <w:szCs w:val="22"/>
        </w:rPr>
        <w:t>výzev aktivity</w:t>
      </w:r>
      <w:r w:rsidRPr="00EA1915">
        <w:rPr>
          <w:rFonts w:asciiTheme="minorHAnsi" w:hAnsiTheme="minorHAnsi"/>
          <w:sz w:val="22"/>
          <w:szCs w:val="22"/>
        </w:rPr>
        <w:t xml:space="preserve"> </w:t>
      </w:r>
      <w:r w:rsidRPr="00EA1915">
        <w:rPr>
          <w:rFonts w:asciiTheme="minorHAnsi" w:hAnsiTheme="minorHAnsi"/>
          <w:sz w:val="22"/>
          <w:szCs w:val="22"/>
          <w:u w:val="single"/>
        </w:rPr>
        <w:t>Aplikace</w:t>
      </w:r>
      <w:r w:rsidRPr="00EA1915">
        <w:rPr>
          <w:rFonts w:asciiTheme="minorHAnsi" w:hAnsiTheme="minorHAnsi"/>
          <w:sz w:val="22"/>
          <w:szCs w:val="22"/>
        </w:rPr>
        <w:t>.</w:t>
      </w:r>
    </w:p>
    <w:p w14:paraId="6113CE78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556F6F" w14:paraId="14BF39E9" w14:textId="77777777" w:rsidTr="00666B39">
        <w:tc>
          <w:tcPr>
            <w:tcW w:w="10200" w:type="dxa"/>
          </w:tcPr>
          <w:p w14:paraId="4FE4B9F8" w14:textId="77777777" w:rsidR="000D48EC" w:rsidRPr="00EA1915" w:rsidRDefault="00C10EA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</w:tc>
      </w:tr>
      <w:tr w:rsidR="000D48EC" w:rsidRPr="00556F6F" w14:paraId="56D07D18" w14:textId="77777777" w:rsidTr="00666B39">
        <w:tc>
          <w:tcPr>
            <w:tcW w:w="10200" w:type="dxa"/>
          </w:tcPr>
          <w:p w14:paraId="071D58D2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4"/>
              <w:gridCol w:w="4346"/>
            </w:tblGrid>
            <w:tr w:rsidR="00F1714D" w:rsidRPr="00556F6F" w14:paraId="6E4122E7" w14:textId="77777777" w:rsidTr="008C6999">
              <w:tc>
                <w:tcPr>
                  <w:tcW w:w="9190" w:type="dxa"/>
                  <w:gridSpan w:val="2"/>
                </w:tcPr>
                <w:p w14:paraId="0BE5141C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ZÁSTUPCI POSKYTOVATELE DOTACE (MPO)</w:t>
                  </w:r>
                </w:p>
              </w:tc>
            </w:tr>
            <w:tr w:rsidR="00F1714D" w:rsidRPr="00556F6F" w14:paraId="58FA8998" w14:textId="77777777" w:rsidTr="008C6999">
              <w:tc>
                <w:tcPr>
                  <w:tcW w:w="4795" w:type="dxa"/>
                </w:tcPr>
                <w:p w14:paraId="53E4E29D" w14:textId="77777777" w:rsidR="00F1714D" w:rsidRPr="00EA1915" w:rsidRDefault="00C0797B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Předseda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O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ponentní rady (O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>RA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395" w:type="dxa"/>
                </w:tcPr>
                <w:p w14:paraId="0ED6940E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07F96B8F" w14:textId="77777777" w:rsidTr="008C6999">
              <w:tc>
                <w:tcPr>
                  <w:tcW w:w="4795" w:type="dxa"/>
                </w:tcPr>
                <w:p w14:paraId="1E7D6204" w14:textId="77777777" w:rsidR="00F1714D" w:rsidRPr="00EA1915" w:rsidRDefault="00F1714D" w:rsidP="001E7E26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Člen O</w:t>
                  </w:r>
                  <w:r w:rsidR="0001118C"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RA </w:t>
                  </w:r>
                </w:p>
              </w:tc>
              <w:tc>
                <w:tcPr>
                  <w:tcW w:w="4395" w:type="dxa"/>
                </w:tcPr>
                <w:p w14:paraId="4B25E61B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1714D" w:rsidRPr="00556F6F" w14:paraId="160657F2" w14:textId="77777777" w:rsidTr="008C6999">
              <w:tc>
                <w:tcPr>
                  <w:tcW w:w="4795" w:type="dxa"/>
                </w:tcPr>
                <w:p w14:paraId="06A006F3" w14:textId="77777777" w:rsidR="00F1714D" w:rsidRPr="00EA1915" w:rsidRDefault="00C0797B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Účastník OŘ</w:t>
                  </w:r>
                </w:p>
              </w:tc>
              <w:tc>
                <w:tcPr>
                  <w:tcW w:w="4395" w:type="dxa"/>
                </w:tcPr>
                <w:p w14:paraId="44373C05" w14:textId="77777777" w:rsidR="00F1714D" w:rsidRPr="00EA1915" w:rsidRDefault="00F1714D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68A760" w14:textId="77777777" w:rsidR="00F1714D" w:rsidRPr="00EA1915" w:rsidRDefault="00F1714D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1"/>
              <w:gridCol w:w="4349"/>
            </w:tblGrid>
            <w:tr w:rsidR="002A1459" w:rsidRPr="00556F6F" w14:paraId="11A322C7" w14:textId="77777777" w:rsidTr="00C46F64">
              <w:tc>
                <w:tcPr>
                  <w:tcW w:w="9190" w:type="dxa"/>
                  <w:gridSpan w:val="2"/>
                </w:tcPr>
                <w:p w14:paraId="25E9B3CA" w14:textId="77777777" w:rsidR="002A1459" w:rsidRPr="00EA1915" w:rsidRDefault="002A1459" w:rsidP="00F1714D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OPONENTI/PŘIZVANÍ EXTERNÍ ODBORNÍCI 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(</w:t>
                  </w: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MPO</w:t>
                  </w:r>
                  <w:r w:rsidR="00F1714D" w:rsidRPr="00EA1915">
                    <w:rPr>
                      <w:rFonts w:asciiTheme="minorHAnsi" w:hAnsiTheme="minorHAnsi"/>
                      <w:sz w:val="22"/>
                      <w:szCs w:val="22"/>
                    </w:rPr>
                    <w:t>)</w:t>
                  </w:r>
                </w:p>
              </w:tc>
            </w:tr>
            <w:tr w:rsidR="00247B91" w:rsidRPr="00556F6F" w14:paraId="397E1963" w14:textId="77777777" w:rsidTr="00247B91">
              <w:tc>
                <w:tcPr>
                  <w:tcW w:w="4795" w:type="dxa"/>
                </w:tcPr>
                <w:p w14:paraId="3A79F054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73059DA8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35A0BF69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2"/>
              <w:gridCol w:w="4348"/>
            </w:tblGrid>
            <w:tr w:rsidR="002A1459" w:rsidRPr="00556F6F" w14:paraId="7A3F607C" w14:textId="77777777" w:rsidTr="001E7E26">
              <w:tc>
                <w:tcPr>
                  <w:tcW w:w="9100" w:type="dxa"/>
                  <w:gridSpan w:val="2"/>
                </w:tcPr>
                <w:p w14:paraId="72DBEDD1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PŘÍJEMCE/PARTNEŘI</w:t>
                  </w:r>
                </w:p>
              </w:tc>
            </w:tr>
            <w:tr w:rsidR="00714DDA" w:rsidRPr="00556F6F" w14:paraId="3743E84A" w14:textId="77777777" w:rsidTr="001E7E26">
              <w:tc>
                <w:tcPr>
                  <w:tcW w:w="4752" w:type="dxa"/>
                </w:tcPr>
                <w:p w14:paraId="6C657519" w14:textId="77777777" w:rsidR="00714DDA" w:rsidRPr="00EA1915" w:rsidRDefault="0001118C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 xml:space="preserve">Člen ORA - </w:t>
                  </w:r>
                </w:p>
              </w:tc>
              <w:tc>
                <w:tcPr>
                  <w:tcW w:w="4348" w:type="dxa"/>
                </w:tcPr>
                <w:p w14:paraId="0B4A2A42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247B91" w:rsidRPr="00556F6F" w14:paraId="24052304" w14:textId="77777777" w:rsidTr="001E7E26">
              <w:tc>
                <w:tcPr>
                  <w:tcW w:w="4752" w:type="dxa"/>
                </w:tcPr>
                <w:p w14:paraId="43332F35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48" w:type="dxa"/>
                </w:tcPr>
                <w:p w14:paraId="1DA6D34E" w14:textId="77777777" w:rsidR="00247B91" w:rsidRPr="00EA1915" w:rsidRDefault="00247B91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741D1576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49"/>
              <w:gridCol w:w="4351"/>
            </w:tblGrid>
            <w:tr w:rsidR="002A1459" w:rsidRPr="00556F6F" w14:paraId="4D722328" w14:textId="77777777" w:rsidTr="00B24DFB">
              <w:tc>
                <w:tcPr>
                  <w:tcW w:w="9190" w:type="dxa"/>
                  <w:gridSpan w:val="2"/>
                </w:tcPr>
                <w:p w14:paraId="1ACD34E0" w14:textId="77777777" w:rsidR="002A1459" w:rsidRPr="00EA1915" w:rsidRDefault="002A1459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A1915">
                    <w:rPr>
                      <w:rFonts w:asciiTheme="minorHAnsi" w:hAnsiTheme="minorHAnsi"/>
                      <w:sz w:val="22"/>
                      <w:szCs w:val="22"/>
                    </w:rPr>
                    <w:t>DALŠÍ ÚČASTNÍCI/ PŘIZVANÍ EXTERNÍ ODBORNÍCI ZA PŘÍJEMCE</w:t>
                  </w:r>
                </w:p>
              </w:tc>
            </w:tr>
            <w:tr w:rsidR="00714DDA" w:rsidRPr="00556F6F" w14:paraId="72588872" w14:textId="77777777" w:rsidTr="00B56FB1">
              <w:tc>
                <w:tcPr>
                  <w:tcW w:w="4795" w:type="dxa"/>
                </w:tcPr>
                <w:p w14:paraId="2EBB8EB3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6C5E2258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714DDA" w:rsidRPr="00556F6F" w14:paraId="6445F9AA" w14:textId="77777777" w:rsidTr="00B56FB1">
              <w:tc>
                <w:tcPr>
                  <w:tcW w:w="4795" w:type="dxa"/>
                </w:tcPr>
                <w:p w14:paraId="49776EA1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14:paraId="05DC0204" w14:textId="77777777" w:rsidR="00714DDA" w:rsidRPr="00EA1915" w:rsidRDefault="00714DDA" w:rsidP="00FA3F3A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6B87E105" w14:textId="77777777" w:rsidR="000D48EC" w:rsidRPr="00EA1915" w:rsidRDefault="000D48EC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75BDA5D" w14:textId="77777777" w:rsidR="000D48EC" w:rsidRPr="00EA1915" w:rsidRDefault="000D48E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D4D0B1" w14:textId="77777777" w:rsidR="007A4EB2" w:rsidRPr="00EA1915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04983A27" w14:textId="77777777" w:rsidTr="00ED6878">
        <w:tc>
          <w:tcPr>
            <w:tcW w:w="9629" w:type="dxa"/>
          </w:tcPr>
          <w:p w14:paraId="3456E4E7" w14:textId="77777777" w:rsidR="00D611EE" w:rsidRPr="00EA1915" w:rsidRDefault="00C10EAE" w:rsidP="00FA3F3A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Průběh O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ponentního řízení</w:t>
            </w:r>
          </w:p>
        </w:tc>
      </w:tr>
      <w:tr w:rsidR="002A1459" w:rsidRPr="00556F6F" w14:paraId="4F89FE50" w14:textId="77777777" w:rsidTr="00ED6878">
        <w:tc>
          <w:tcPr>
            <w:tcW w:w="9629" w:type="dxa"/>
          </w:tcPr>
          <w:p w14:paraId="5EFBA18A" w14:textId="77777777" w:rsidR="002A1459" w:rsidRPr="00EA1915" w:rsidRDefault="002A1459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Prezentace</w:t>
            </w:r>
          </w:p>
          <w:p w14:paraId="76710DE3" w14:textId="09C04A7B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Zástupce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říjemce …… prezentoval dosažené výsledky. </w:t>
            </w:r>
          </w:p>
          <w:p w14:paraId="6A2EA6BD" w14:textId="1F84AE78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zdůraznil…….</w:t>
            </w:r>
          </w:p>
          <w:p w14:paraId="1ABF8272" w14:textId="6974C5C7" w:rsidR="002A1459" w:rsidRPr="00556F6F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popsal spolupráci s partnery projektu…….</w:t>
            </w:r>
          </w:p>
          <w:p w14:paraId="3FFC0477" w14:textId="520DEFE7" w:rsidR="002A1459" w:rsidRPr="00EA1915" w:rsidRDefault="002A1459" w:rsidP="002A1459">
            <w:pPr>
              <w:spacing w:line="276" w:lineRule="auto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z</w:t>
            </w: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důvodnil změny harmonogramu, rozpočtu…</w:t>
            </w:r>
          </w:p>
          <w:p w14:paraId="424413C9" w14:textId="0FD19681" w:rsidR="00A301E6" w:rsidRPr="00556F6F" w:rsidRDefault="00A301E6" w:rsidP="00A301E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  <w:u w:val="single"/>
              </w:rPr>
              <w:t xml:space="preserve">Ve své prezentaci </w:t>
            </w:r>
            <w:r w:rsidR="009C6C81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říjemce popsal spolupráci s VŠ, VVI…. (i smluvní výzkum)</w:t>
            </w:r>
          </w:p>
          <w:p w14:paraId="48B7D598" w14:textId="77777777" w:rsidR="00A301E6" w:rsidRPr="00EA1915" w:rsidRDefault="00A301E6" w:rsidP="002A1459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F1714D" w:rsidRPr="00556F6F" w14:paraId="7CCCD570" w14:textId="77777777" w:rsidTr="00ED6878">
        <w:tc>
          <w:tcPr>
            <w:tcW w:w="9629" w:type="dxa"/>
          </w:tcPr>
          <w:p w14:paraId="7BEE1196" w14:textId="77777777" w:rsidR="00F1714D" w:rsidRPr="00EA1915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plánované věcné náplně projektu </w:t>
            </w:r>
          </w:p>
          <w:p w14:paraId="76F053D4" w14:textId="72219E18" w:rsidR="00F1714D" w:rsidRPr="00883341" w:rsidRDefault="00F1714D" w:rsidP="00883341">
            <w:pPr>
              <w:spacing w:line="276" w:lineRule="auto"/>
              <w:ind w:left="94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Calibri"/>
                <w:i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</w:tc>
      </w:tr>
      <w:tr w:rsidR="000D48EC" w:rsidRPr="00556F6F" w14:paraId="3B99441A" w14:textId="77777777" w:rsidTr="00ED6878">
        <w:tc>
          <w:tcPr>
            <w:tcW w:w="9629" w:type="dxa"/>
          </w:tcPr>
          <w:p w14:paraId="59251968" w14:textId="77777777" w:rsidR="003F4D6F" w:rsidRPr="00EA1915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indikátorů </w:t>
            </w:r>
            <w:r w:rsidR="00225D7E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povinných 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72"/>
              <w:gridCol w:w="2727"/>
              <w:gridCol w:w="2504"/>
            </w:tblGrid>
            <w:tr w:rsidR="00E54B4E" w:rsidRPr="00556F6F" w14:paraId="3B1F389B" w14:textId="77777777" w:rsidTr="00E54B4E">
              <w:tc>
                <w:tcPr>
                  <w:tcW w:w="4172" w:type="dxa"/>
                </w:tcPr>
                <w:p w14:paraId="7F4C7E0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 ukazatel) z Rozhodnutí</w:t>
                  </w:r>
                </w:p>
              </w:tc>
              <w:tc>
                <w:tcPr>
                  <w:tcW w:w="2727" w:type="dxa"/>
                </w:tcPr>
                <w:p w14:paraId="348BA4D1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splnění</w:t>
                  </w:r>
                </w:p>
              </w:tc>
              <w:tc>
                <w:tcPr>
                  <w:tcW w:w="2504" w:type="dxa"/>
                </w:tcPr>
                <w:p w14:paraId="6C3EAA7C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56F6F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E54B4E" w:rsidRPr="00556F6F" w14:paraId="78A5D46E" w14:textId="77777777" w:rsidTr="00E54B4E">
              <w:tc>
                <w:tcPr>
                  <w:tcW w:w="4172" w:type="dxa"/>
                </w:tcPr>
                <w:p w14:paraId="37CB58F8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27" w:type="dxa"/>
                </w:tcPr>
                <w:p w14:paraId="0F20E096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504" w:type="dxa"/>
                </w:tcPr>
                <w:p w14:paraId="7B54A0B2" w14:textId="77777777" w:rsidR="00E54B4E" w:rsidRPr="00556F6F" w:rsidRDefault="00E54B4E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0CD38543" w14:textId="77777777" w:rsidR="00B63796" w:rsidRPr="00EA1915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49903049" w14:textId="00CDCC42" w:rsidR="000D48EC" w:rsidRPr="00883341" w:rsidRDefault="00B63796" w:rsidP="00883341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</w:tc>
      </w:tr>
      <w:tr w:rsidR="000D48EC" w:rsidRPr="00556F6F" w14:paraId="1DB8A3DF" w14:textId="77777777" w:rsidTr="00ED6878">
        <w:tc>
          <w:tcPr>
            <w:tcW w:w="9629" w:type="dxa"/>
          </w:tcPr>
          <w:p w14:paraId="02FE5936" w14:textId="6490DDA9" w:rsidR="000D48EC" w:rsidRPr="00EA1915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="009C6C8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říjemce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</w:t>
            </w:r>
            <w:r w:rsidR="009C6C8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 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oponent</w:t>
            </w:r>
            <w:r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EA1915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 posudkům</w:t>
            </w:r>
            <w:r w:rsidR="00ED6878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/otázkám či výhradám poskytovatele dotace</w:t>
            </w:r>
          </w:p>
          <w:p w14:paraId="72B11048" w14:textId="15989EBB" w:rsidR="000D48EC" w:rsidRPr="00556F6F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K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 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dotazům</w:t>
            </w:r>
            <w:r w:rsidR="00E54B4E" w:rsidRPr="00556F6F">
              <w:rPr>
                <w:rFonts w:asciiTheme="minorHAnsi" w:hAnsiTheme="minorHAnsi"/>
                <w:i/>
                <w:sz w:val="22"/>
                <w:szCs w:val="22"/>
              </w:rPr>
              <w:t>/připomínkám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9C6C8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říjemce uvedl následující:</w:t>
            </w:r>
          </w:p>
          <w:p w14:paraId="0DCA85AF" w14:textId="77777777" w:rsidR="00DF01EF" w:rsidRPr="00556F6F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14:paraId="5409F995" w14:textId="24B6FB72" w:rsidR="000D48EC" w:rsidRPr="009C6C81" w:rsidRDefault="00DF01EF" w:rsidP="009C6C81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 w:rsidRPr="00556F6F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</w:tc>
      </w:tr>
    </w:tbl>
    <w:p w14:paraId="27157452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3D3D47F8" w14:textId="77777777" w:rsidTr="00212820">
        <w:tc>
          <w:tcPr>
            <w:tcW w:w="10195" w:type="dxa"/>
          </w:tcPr>
          <w:p w14:paraId="7D1C2ED3" w14:textId="77777777" w:rsidR="00B63796" w:rsidRPr="00EA1915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556F6F" w14:paraId="6CAC0EF7" w14:textId="77777777" w:rsidTr="00212820">
        <w:tc>
          <w:tcPr>
            <w:tcW w:w="10195" w:type="dxa"/>
          </w:tcPr>
          <w:p w14:paraId="72FEBD8C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Název spolupracující VO:</w:t>
            </w:r>
          </w:p>
          <w:p w14:paraId="31BA9680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5E2C830A" w14:textId="77777777" w:rsidR="00B63796" w:rsidRPr="00EA1915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1FC70EFF" w14:textId="77777777" w:rsidR="00B63796" w:rsidRPr="00EA1915" w:rsidRDefault="00B63796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556F6F" w14:paraId="6778D85C" w14:textId="77777777" w:rsidTr="00C969A7">
        <w:tc>
          <w:tcPr>
            <w:tcW w:w="10195" w:type="dxa"/>
          </w:tcPr>
          <w:p w14:paraId="32970A74" w14:textId="77777777" w:rsidR="00D611EE" w:rsidRPr="00EA1915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</w:p>
        </w:tc>
      </w:tr>
      <w:tr w:rsidR="00B63796" w:rsidRPr="00556F6F" w14:paraId="06412027" w14:textId="77777777" w:rsidTr="00C969A7">
        <w:tc>
          <w:tcPr>
            <w:tcW w:w="10195" w:type="dxa"/>
          </w:tcPr>
          <w:p w14:paraId="2211218F" w14:textId="77777777" w:rsidR="00B63796" w:rsidRPr="00EA1915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/ Zavedení do výroby / </w:t>
            </w:r>
            <w:r w:rsidR="00B63796" w:rsidRPr="00EA1915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EA1915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</w:p>
        </w:tc>
      </w:tr>
    </w:tbl>
    <w:p w14:paraId="0B7B2A4C" w14:textId="77777777" w:rsidR="00C969A7" w:rsidRPr="00EA1915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556F6F" w14:paraId="50EA3064" w14:textId="77777777" w:rsidTr="009C2496">
        <w:tc>
          <w:tcPr>
            <w:tcW w:w="9629" w:type="dxa"/>
          </w:tcPr>
          <w:p w14:paraId="0F126CF2" w14:textId="1429FEA4" w:rsidR="00D611EE" w:rsidRPr="00EA1915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bCs/>
                <w:sz w:val="22"/>
                <w:szCs w:val="22"/>
              </w:rPr>
              <w:t>Hlavní přínosy a využitelnost výsledků</w:t>
            </w:r>
          </w:p>
        </w:tc>
      </w:tr>
      <w:tr w:rsidR="00C969A7" w:rsidRPr="00556F6F" w14:paraId="042946D6" w14:textId="77777777" w:rsidTr="009C2496">
        <w:tc>
          <w:tcPr>
            <w:tcW w:w="9629" w:type="dxa"/>
          </w:tcPr>
          <w:p w14:paraId="56432EC3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6A65D471" w14:textId="77777777" w:rsidR="00C969A7" w:rsidRPr="00556F6F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45E88453" w14:textId="5AF5D9F2" w:rsidR="00533AD0" w:rsidRPr="009C6C81" w:rsidRDefault="00C969A7" w:rsidP="009C6C81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</w:t>
            </w:r>
            <w:proofErr w:type="spellStart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VaV</w:t>
            </w:r>
            <w:proofErr w:type="spellEnd"/>
            <w:r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, objednávky, </w:t>
            </w:r>
            <w:r w:rsidR="00FC25BC" w:rsidRPr="00556F6F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556F6F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</w:tc>
      </w:tr>
    </w:tbl>
    <w:p w14:paraId="3E8F3BA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556F6F" w14:paraId="6617F79E" w14:textId="77777777" w:rsidTr="008D6771">
        <w:tc>
          <w:tcPr>
            <w:tcW w:w="9639" w:type="dxa"/>
          </w:tcPr>
          <w:p w14:paraId="17F18E68" w14:textId="2A1A984B" w:rsidR="0091242A" w:rsidRPr="00EA1915" w:rsidRDefault="00C969A7" w:rsidP="00FA3F3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</w:p>
          <w:p w14:paraId="28F0D97D" w14:textId="7D392414" w:rsidR="00504420" w:rsidRPr="00556F6F" w:rsidRDefault="00504420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oponentní rady konstatují, že předložené podklady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mají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b/>
                <w:sz w:val="22"/>
                <w:szCs w:val="22"/>
              </w:rPr>
              <w:t>nemají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556F6F">
              <w:rPr>
                <w:rFonts w:asciiTheme="minorHAnsi" w:hAnsiTheme="minorHAnsi"/>
                <w:sz w:val="22"/>
                <w:szCs w:val="22"/>
              </w:rPr>
              <w:t>dobrou vypovídací schopnost a 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reálně dokumentují dosažené výsledky, které jsou v souladu s cíli </w:t>
            </w:r>
            <w:r w:rsidR="009C6C81">
              <w:rPr>
                <w:rFonts w:asciiTheme="minorHAnsi" w:hAnsiTheme="minorHAnsi"/>
                <w:sz w:val="22"/>
                <w:szCs w:val="22"/>
              </w:rPr>
              <w:t xml:space="preserve">výzvy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Aplikace</w:t>
            </w:r>
            <w:r w:rsidR="009C6C81">
              <w:rPr>
                <w:rFonts w:asciiTheme="minorHAnsi" w:hAnsiTheme="minorHAnsi"/>
                <w:sz w:val="22"/>
                <w:szCs w:val="22"/>
              </w:rPr>
              <w:t xml:space="preserve"> OP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TAK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AD4629B" w14:textId="77777777" w:rsidR="00504420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Členové oponentní rady konstatují, že v souladu se zadáním projektu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byly / nebyly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cíle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a výsledky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dosaženy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, resp. indikátory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povinné 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k naplnění </w:t>
            </w:r>
            <w:r w:rsidR="00624A89" w:rsidRPr="00556F6F">
              <w:rPr>
                <w:rFonts w:asciiTheme="minorHAnsi" w:hAnsiTheme="minorHAnsi"/>
                <w:b/>
                <w:sz w:val="22"/>
                <w:szCs w:val="22"/>
              </w:rPr>
              <w:t>byly</w:t>
            </w:r>
            <w:r w:rsidR="00225D7E" w:rsidRPr="00556F6F">
              <w:rPr>
                <w:rFonts w:asciiTheme="minorHAnsi" w:hAnsiTheme="minorHAnsi"/>
                <w:b/>
                <w:sz w:val="22"/>
                <w:szCs w:val="22"/>
              </w:rPr>
              <w:t xml:space="preserve"> / nebyly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splněny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0D7B81E" w14:textId="77777777" w:rsidR="00FC25BC" w:rsidRPr="00556F6F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Členové o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ponentní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rady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na základě předložených dokumentů a prezentovaných výsledků </w:t>
            </w: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schvalují / neschvalují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29BB" w:rsidRPr="00556F6F">
              <w:rPr>
                <w:rFonts w:asciiTheme="minorHAnsi" w:hAnsiTheme="minorHAnsi"/>
                <w:sz w:val="22"/>
                <w:szCs w:val="22"/>
              </w:rPr>
              <w:t>Závěrečnou zprávu projektu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969A7" w:rsidRPr="00556F6F">
              <w:rPr>
                <w:rFonts w:asciiTheme="minorHAnsi" w:hAnsiTheme="minorHAnsi"/>
                <w:sz w:val="22"/>
                <w:szCs w:val="22"/>
              </w:rPr>
              <w:t>a ho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dnotí řešení projektu stupněm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_____.</w:t>
            </w:r>
            <w:r w:rsidR="00FC25BC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EBF0846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V - vynikající výsledky (mezinárodního významu)</w:t>
            </w:r>
          </w:p>
          <w:p w14:paraId="31AD5A2C" w14:textId="77777777" w:rsidR="00BE76A2" w:rsidRPr="00EA1915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i/>
                <w:sz w:val="22"/>
                <w:szCs w:val="22"/>
              </w:rPr>
              <w:t>U - uspěl podle zadání, cíle projektu byly splněny</w:t>
            </w:r>
          </w:p>
          <w:p w14:paraId="626908D9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O - zadání splněno jen částečně, podmínky Rozhodnutí však byly dodrženy</w:t>
            </w:r>
          </w:p>
          <w:p w14:paraId="728555E1" w14:textId="77777777" w:rsidR="00BE76A2" w:rsidRPr="00EA1915" w:rsidRDefault="00BE76A2" w:rsidP="00BE76A2">
            <w:pPr>
              <w:pStyle w:val="Nadpis1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S - zadání nesplněno, bude přistoupeno k sankcím</w:t>
            </w:r>
          </w:p>
          <w:p w14:paraId="003C8BE8" w14:textId="77777777" w:rsidR="00FC25BC" w:rsidRPr="00556F6F" w:rsidRDefault="00FC25BC" w:rsidP="00FC25B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DCFFDCD" w14:textId="69B1222E" w:rsidR="00FC25BC" w:rsidRPr="00556F6F" w:rsidRDefault="00FC25BC" w:rsidP="0001118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je podmíněno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odstranění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>m</w:t>
            </w:r>
            <w:r w:rsidR="005D02BA" w:rsidRPr="00556F6F">
              <w:rPr>
                <w:rFonts w:asciiTheme="minorHAnsi" w:hAnsiTheme="minorHAnsi"/>
                <w:sz w:val="22"/>
                <w:szCs w:val="22"/>
              </w:rPr>
              <w:t xml:space="preserve"> všech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případných</w:t>
            </w:r>
            <w:r w:rsidR="00C204BA" w:rsidRPr="00556F6F">
              <w:rPr>
                <w:rFonts w:asciiTheme="minorHAnsi" w:hAnsiTheme="minorHAnsi"/>
                <w:sz w:val="22"/>
                <w:szCs w:val="22"/>
              </w:rPr>
              <w:t xml:space="preserve"> formálních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nedostatků,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 jejich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 xml:space="preserve">ž odstranění je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="009F0EE0" w:rsidRPr="00556F6F">
              <w:rPr>
                <w:rFonts w:asciiTheme="minorHAnsi" w:hAnsiTheme="minorHAnsi"/>
                <w:sz w:val="22"/>
                <w:szCs w:val="22"/>
              </w:rPr>
              <w:t xml:space="preserve">oskytovatelem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dotace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 xml:space="preserve">říjemci písemně </w:t>
            </w:r>
            <w:proofErr w:type="gramStart"/>
            <w:r w:rsidRPr="00556F6F">
              <w:rPr>
                <w:rFonts w:asciiTheme="minorHAnsi" w:hAnsiTheme="minorHAnsi"/>
                <w:sz w:val="22"/>
                <w:szCs w:val="22"/>
              </w:rPr>
              <w:t>potvrzeno</w:t>
            </w:r>
            <w:r w:rsidR="000815D7" w:rsidRPr="00556F6F">
              <w:rPr>
                <w:rFonts w:asciiTheme="minorHAnsi" w:hAnsiTheme="minorHAnsi"/>
                <w:sz w:val="22"/>
                <w:szCs w:val="22"/>
              </w:rPr>
              <w:t xml:space="preserve"> - platnost</w:t>
            </w:r>
            <w:proofErr w:type="gramEnd"/>
            <w:r w:rsidR="000815D7" w:rsidRPr="00556F6F">
              <w:rPr>
                <w:rFonts w:asciiTheme="minorHAnsi" w:hAnsiTheme="minorHAnsi"/>
                <w:sz w:val="22"/>
                <w:szCs w:val="22"/>
              </w:rPr>
              <w:t xml:space="preserve"> a účinnost tohoto schválení pak vzniká dnem zaslání tohoto potvrzení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="000815D7" w:rsidRPr="00556F6F">
              <w:rPr>
                <w:rFonts w:asciiTheme="minorHAnsi" w:hAnsiTheme="minorHAnsi"/>
                <w:sz w:val="22"/>
                <w:szCs w:val="22"/>
              </w:rPr>
              <w:t>říjemci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 xml:space="preserve"> (probíhá prostřednictvím depeše)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9E3754E" w14:textId="72F08053" w:rsidR="0091242A" w:rsidRPr="00ED6878" w:rsidRDefault="00FC25BC" w:rsidP="00ED6878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Toto schválení vychází z dokumentů a skutečností známých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v den jednání O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 xml:space="preserve">Ř a nevylučuje výskyt možných nesrovnalostí, které nebyly 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známy či </w:t>
            </w:r>
            <w:r w:rsidR="00504420" w:rsidRPr="00556F6F">
              <w:rPr>
                <w:rFonts w:asciiTheme="minorHAnsi" w:hAnsiTheme="minorHAnsi"/>
                <w:sz w:val="22"/>
                <w:szCs w:val="22"/>
              </w:rPr>
              <w:t>s ohledem na svů</w:t>
            </w:r>
            <w:r w:rsidR="00624A89" w:rsidRPr="00556F6F">
              <w:rPr>
                <w:rFonts w:asciiTheme="minorHAnsi" w:hAnsiTheme="minorHAnsi"/>
                <w:sz w:val="22"/>
                <w:szCs w:val="22"/>
              </w:rPr>
              <w:t>j char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>akter v průběhu OŘ</w:t>
            </w:r>
            <w:r w:rsidR="00225D7E" w:rsidRPr="00556F6F">
              <w:rPr>
                <w:rFonts w:asciiTheme="minorHAnsi" w:hAnsiTheme="minorHAnsi"/>
                <w:sz w:val="22"/>
                <w:szCs w:val="22"/>
              </w:rPr>
              <w:t xml:space="preserve"> nebyly</w:t>
            </w:r>
            <w:r w:rsidR="00BE76A2" w:rsidRPr="00556F6F">
              <w:rPr>
                <w:rFonts w:asciiTheme="minorHAnsi" w:hAnsiTheme="minorHAnsi"/>
                <w:sz w:val="22"/>
                <w:szCs w:val="22"/>
              </w:rPr>
              <w:t xml:space="preserve"> kontrolovány.</w:t>
            </w:r>
          </w:p>
        </w:tc>
      </w:tr>
    </w:tbl>
    <w:p w14:paraId="08BE96BF" w14:textId="77777777" w:rsidR="0091242A" w:rsidRPr="00EA1915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D02BA" w:rsidRPr="00556F6F" w14:paraId="5B79C753" w14:textId="77777777" w:rsidTr="001E7E26">
        <w:tc>
          <w:tcPr>
            <w:tcW w:w="9629" w:type="dxa"/>
          </w:tcPr>
          <w:p w14:paraId="12A9D68F" w14:textId="77777777" w:rsidR="005D02BA" w:rsidRPr="00EA1915" w:rsidRDefault="005D02BA" w:rsidP="005D02BA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Seznam nedostatků zjištěných v průběhu OŘ (pokud</w:t>
            </w:r>
            <w:r w:rsidR="00E54B4E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je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 relevantní)</w:t>
            </w:r>
          </w:p>
          <w:p w14:paraId="1898F622" w14:textId="77777777" w:rsidR="005D02BA" w:rsidRPr="00556F6F" w:rsidRDefault="005D02BA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F272316" w14:textId="77777777" w:rsidR="005D02BA" w:rsidRPr="00EA1915" w:rsidRDefault="005D02BA" w:rsidP="00FA3F3A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556F6F">
              <w:rPr>
                <w:rFonts w:asciiTheme="minorHAnsi" w:hAnsiTheme="minorHAnsi"/>
                <w:b/>
                <w:sz w:val="22"/>
                <w:szCs w:val="22"/>
              </w:rPr>
              <w:t>Závazný termín odstranění</w:t>
            </w:r>
            <w:r w:rsidR="00AE5D4E" w:rsidRPr="00556F6F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</w:tbl>
    <w:p w14:paraId="6B867A7D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05704" w:rsidRPr="00556F6F" w14:paraId="46AEDF01" w14:textId="77777777" w:rsidTr="00A05704">
        <w:tc>
          <w:tcPr>
            <w:tcW w:w="10195" w:type="dxa"/>
          </w:tcPr>
          <w:p w14:paraId="21160992" w14:textId="27F88F87" w:rsidR="00A05704" w:rsidRPr="00EA1915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Dokumenty z OŘ </w:t>
            </w:r>
            <w:r w:rsidR="00201044"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 xml:space="preserve">pro </w:t>
            </w:r>
            <w:r w:rsidR="00ED6878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/>
                <w:b/>
                <w:sz w:val="22"/>
                <w:szCs w:val="22"/>
              </w:rPr>
              <w:t>oskytovatele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EA1915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0E7DAFEC" w14:textId="78B19A21" w:rsidR="00A05704" w:rsidRPr="00556F6F" w:rsidRDefault="00ED6878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="00A05704" w:rsidRPr="00556F6F">
              <w:rPr>
                <w:rFonts w:asciiTheme="minorHAnsi" w:hAnsiTheme="minorHAnsi"/>
                <w:sz w:val="22"/>
                <w:szCs w:val="22"/>
              </w:rPr>
              <w:t>rezenční listin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</w:p>
          <w:p w14:paraId="06D2A69D" w14:textId="480D0561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Poučení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říjemce</w:t>
            </w:r>
          </w:p>
          <w:p w14:paraId="5A4E7926" w14:textId="499B012A" w:rsidR="00B96BE4" w:rsidRPr="00556F6F" w:rsidRDefault="00ED6878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Prohlášení nestrannosti a mlčenlivosti</w:t>
            </w:r>
          </w:p>
          <w:p w14:paraId="0F8A95C7" w14:textId="001C4FD0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Pověření zástupců</w:t>
            </w:r>
            <w:r w:rsidR="00ED6878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p</w:t>
            </w:r>
            <w:r w:rsidRPr="00556F6F">
              <w:rPr>
                <w:rFonts w:asciiTheme="minorHAnsi" w:hAnsiTheme="minorHAnsi" w:cs="Calibri"/>
                <w:bCs/>
                <w:sz w:val="22"/>
                <w:szCs w:val="22"/>
              </w:rPr>
              <w:t>oskytovatele</w:t>
            </w:r>
            <w:r w:rsidR="00ED6878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dotace</w:t>
            </w:r>
          </w:p>
          <w:p w14:paraId="0CDFAD1F" w14:textId="05135DC7" w:rsidR="00496D25" w:rsidRPr="00556F6F" w:rsidRDefault="00E54B4E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P</w:t>
            </w:r>
            <w:r w:rsidR="00496D25" w:rsidRPr="00556F6F">
              <w:rPr>
                <w:rFonts w:asciiTheme="minorHAnsi" w:hAnsiTheme="minorHAnsi"/>
                <w:sz w:val="22"/>
                <w:szCs w:val="22"/>
              </w:rPr>
              <w:t>rezentace</w:t>
            </w:r>
          </w:p>
          <w:p w14:paraId="7C0127B2" w14:textId="31412651" w:rsidR="00BA4B25" w:rsidRPr="00556F6F" w:rsidRDefault="00ED6878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BA4B25" w:rsidRPr="00556F6F">
              <w:rPr>
                <w:rFonts w:asciiTheme="minorHAnsi" w:hAnsiTheme="minorHAnsi"/>
                <w:sz w:val="22"/>
                <w:szCs w:val="22"/>
              </w:rPr>
              <w:t>mlouvy s partnery projektu</w:t>
            </w:r>
            <w:r w:rsidR="00B37508">
              <w:rPr>
                <w:rFonts w:asciiTheme="minorHAnsi" w:hAnsiTheme="minorHAnsi"/>
                <w:sz w:val="22"/>
                <w:szCs w:val="22"/>
              </w:rPr>
              <w:t xml:space="preserve"> (pokud se liší od smlouvy doložené k </w:t>
            </w:r>
            <w:proofErr w:type="spellStart"/>
            <w:r w:rsidR="00B37508">
              <w:rPr>
                <w:rFonts w:asciiTheme="minorHAnsi" w:hAnsiTheme="minorHAnsi"/>
                <w:sz w:val="22"/>
                <w:szCs w:val="22"/>
              </w:rPr>
              <w:t>RoPD</w:t>
            </w:r>
            <w:proofErr w:type="spellEnd"/>
            <w:r w:rsidR="00B37508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35CC2A9" w14:textId="2CED8036" w:rsidR="00396485" w:rsidRPr="00556F6F" w:rsidRDefault="00ED6878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89312A" w:rsidRPr="00556F6F">
              <w:rPr>
                <w:rFonts w:asciiTheme="minorHAnsi" w:hAnsiTheme="minorHAnsi"/>
                <w:sz w:val="22"/>
                <w:szCs w:val="22"/>
              </w:rPr>
              <w:t>ertifikace</w:t>
            </w:r>
            <w:r w:rsidR="00E54B4E" w:rsidRPr="00556F6F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protokoly aj.</w:t>
            </w:r>
          </w:p>
          <w:p w14:paraId="28A4B5EC" w14:textId="5F344CA8" w:rsidR="00396485" w:rsidRPr="00556F6F" w:rsidRDefault="00ED6878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>mlouvy o využití výsledků výzkumu a vývoje</w:t>
            </w:r>
            <w:r w:rsidR="00637A6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1E3E11F" w14:textId="3C4D62F6" w:rsidR="005D02BA" w:rsidRPr="00556F6F" w:rsidRDefault="00BA4B25" w:rsidP="0020104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556F6F">
              <w:rPr>
                <w:rFonts w:asciiTheme="minorHAnsi" w:hAnsiTheme="minorHAnsi"/>
                <w:sz w:val="22"/>
                <w:szCs w:val="22"/>
              </w:rPr>
              <w:t xml:space="preserve">otografie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výstupů projektu</w:t>
            </w:r>
          </w:p>
          <w:p w14:paraId="2E40398E" w14:textId="77777777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70ECC783" w14:textId="6C9984CD" w:rsidR="00B96BE4" w:rsidRPr="00556F6F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56F6F">
              <w:rPr>
                <w:rFonts w:asciiTheme="minorHAnsi" w:hAnsiTheme="minorHAnsi"/>
                <w:sz w:val="22"/>
                <w:szCs w:val="22"/>
              </w:rPr>
              <w:t xml:space="preserve">Dodatečně vyžádané podklady ze strany </w:t>
            </w:r>
            <w:r w:rsidR="00ED6878">
              <w:rPr>
                <w:rFonts w:asciiTheme="minorHAnsi" w:hAnsiTheme="minorHAnsi"/>
                <w:sz w:val="22"/>
                <w:szCs w:val="22"/>
              </w:rPr>
              <w:t>p</w:t>
            </w:r>
            <w:r w:rsidRPr="00556F6F">
              <w:rPr>
                <w:rFonts w:asciiTheme="minorHAnsi" w:hAnsiTheme="minorHAnsi"/>
                <w:sz w:val="22"/>
                <w:szCs w:val="22"/>
              </w:rPr>
              <w:t>oskytovatele dotace</w:t>
            </w:r>
          </w:p>
        </w:tc>
      </w:tr>
    </w:tbl>
    <w:p w14:paraId="3DAE114A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9DA1B3F" w14:textId="77777777" w:rsidR="00A05704" w:rsidRPr="00EA1915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F543826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CFAD1BC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D4D0186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E403EA1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AF953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7FCE41C" w14:textId="77777777" w:rsidR="00225D7E" w:rsidRPr="00EA1915" w:rsidRDefault="00225D7E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BC7BA52" w14:textId="77777777" w:rsidR="008D6771" w:rsidRPr="00EA1915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843C5D1" w14:textId="77777777" w:rsidR="008D6771" w:rsidRPr="00EA1915" w:rsidRDefault="008D6771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B089739" w14:textId="77777777" w:rsidR="00A33373" w:rsidRPr="00EA1915" w:rsidRDefault="00A33373" w:rsidP="009C6C81">
      <w:pPr>
        <w:spacing w:after="120" w:line="276" w:lineRule="auto"/>
        <w:rPr>
          <w:rFonts w:asciiTheme="minorHAnsi" w:hAnsiTheme="minorHAnsi" w:cs="Arial"/>
          <w:sz w:val="22"/>
          <w:szCs w:val="22"/>
        </w:rPr>
      </w:pPr>
      <w:r w:rsidRPr="00EA1915">
        <w:rPr>
          <w:rFonts w:asciiTheme="minorHAnsi" w:hAnsiTheme="minorHAnsi" w:cs="Arial"/>
          <w:sz w:val="22"/>
          <w:szCs w:val="22"/>
        </w:rPr>
        <w:lastRenderedPageBreak/>
        <w:t xml:space="preserve">Dne: ____________ </w:t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="008D6771" w:rsidRPr="00EA1915">
        <w:rPr>
          <w:rFonts w:asciiTheme="minorHAnsi" w:hAnsiTheme="minorHAnsi" w:cs="Arial"/>
          <w:sz w:val="22"/>
          <w:szCs w:val="22"/>
        </w:rPr>
        <w:tab/>
      </w:r>
      <w:r w:rsidRPr="00EA1915">
        <w:rPr>
          <w:rFonts w:asciiTheme="minorHAnsi" w:hAnsiTheme="minorHAnsi" w:cs="Arial"/>
          <w:sz w:val="22"/>
          <w:szCs w:val="22"/>
        </w:rPr>
        <w:t>V(e):___________________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964"/>
        <w:gridCol w:w="2835"/>
        <w:gridCol w:w="2835"/>
      </w:tblGrid>
      <w:tr w:rsidR="008E084C" w:rsidRPr="00556F6F" w14:paraId="4CA0FDEA" w14:textId="77777777" w:rsidTr="008D6771">
        <w:tc>
          <w:tcPr>
            <w:tcW w:w="3964" w:type="dxa"/>
          </w:tcPr>
          <w:p w14:paraId="666A34BC" w14:textId="77777777" w:rsidR="008E084C" w:rsidRPr="00EA1915" w:rsidRDefault="008E084C" w:rsidP="0001118C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60689" w14:textId="77777777" w:rsidR="008E084C" w:rsidRPr="00EA1915" w:rsidRDefault="008E084C" w:rsidP="008E084C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1E58160" w14:textId="77777777" w:rsidR="008E084C" w:rsidRPr="00EA1915" w:rsidRDefault="008E084C" w:rsidP="008E084C">
            <w:pPr>
              <w:spacing w:before="120" w:after="120" w:line="276" w:lineRule="auto"/>
              <w:ind w:firstLine="708"/>
              <w:rPr>
                <w:rFonts w:asciiTheme="minorHAnsi" w:hAnsiTheme="minorHAnsi"/>
                <w:sz w:val="22"/>
                <w:szCs w:val="22"/>
              </w:rPr>
            </w:pPr>
            <w:r w:rsidRPr="00EA191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556F6F" w14:paraId="207AD034" w14:textId="77777777" w:rsidTr="008D6771">
        <w:tc>
          <w:tcPr>
            <w:tcW w:w="3964" w:type="dxa"/>
          </w:tcPr>
          <w:p w14:paraId="5739E322" w14:textId="77777777" w:rsidR="008D6771" w:rsidRPr="00EA1915" w:rsidRDefault="00C0797B" w:rsidP="009C6C8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Předseda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118C" w:rsidRPr="00EA1915">
              <w:rPr>
                <w:rFonts w:asciiTheme="minorHAnsi" w:hAnsiTheme="minorHAnsi" w:cs="Arial"/>
                <w:sz w:val="22"/>
                <w:szCs w:val="22"/>
              </w:rPr>
              <w:t>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62CB631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A678F3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580C5185" w14:textId="77777777" w:rsidTr="009C6C81">
        <w:trPr>
          <w:trHeight w:val="428"/>
        </w:trPr>
        <w:tc>
          <w:tcPr>
            <w:tcW w:w="3964" w:type="dxa"/>
          </w:tcPr>
          <w:p w14:paraId="22923123" w14:textId="77777777" w:rsidR="008D6771" w:rsidRPr="00EA1915" w:rsidRDefault="0001118C" w:rsidP="009C6C8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>Člen ORA</w:t>
            </w:r>
            <w:r w:rsidR="008D6771" w:rsidRPr="00EA1915">
              <w:rPr>
                <w:rFonts w:asciiTheme="minorHAnsi" w:hAnsiTheme="minorHAns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14:paraId="5D73C1D0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DF27F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D6771" w:rsidRPr="00556F6F" w14:paraId="4DA35363" w14:textId="77777777" w:rsidTr="008D6771">
        <w:tc>
          <w:tcPr>
            <w:tcW w:w="3964" w:type="dxa"/>
          </w:tcPr>
          <w:p w14:paraId="6BA036A7" w14:textId="496E3509" w:rsidR="008D6771" w:rsidRPr="00EA1915" w:rsidRDefault="008D6771" w:rsidP="009C6C8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Zástupce </w:t>
            </w:r>
            <w:r w:rsidR="00ED6878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říjemce, oprávněný k jednání za </w:t>
            </w:r>
            <w:r w:rsidR="00063FE8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EA1915">
              <w:rPr>
                <w:rFonts w:asciiTheme="minorHAnsi" w:hAnsiTheme="minorHAnsi" w:cs="Arial"/>
                <w:sz w:val="22"/>
                <w:szCs w:val="22"/>
              </w:rPr>
              <w:t xml:space="preserve">říjemce </w:t>
            </w:r>
            <w:r w:rsidR="001E7E26" w:rsidRPr="00EA1915">
              <w:rPr>
                <w:rFonts w:asciiTheme="minorHAnsi" w:hAnsiTheme="minorHAnsi" w:cs="Arial"/>
                <w:sz w:val="22"/>
                <w:szCs w:val="22"/>
              </w:rPr>
              <w:t>(člen ORA)</w:t>
            </w:r>
          </w:p>
          <w:p w14:paraId="7C5D8E9D" w14:textId="77777777" w:rsidR="008D6771" w:rsidRPr="009C6C81" w:rsidRDefault="008D6771" w:rsidP="009C6C81">
            <w:pPr>
              <w:spacing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9C6C81">
              <w:rPr>
                <w:rFonts w:asciiTheme="minorHAnsi" w:hAnsiTheme="minorHAnsi" w:cs="Arial"/>
                <w:sz w:val="16"/>
                <w:szCs w:val="16"/>
              </w:rPr>
              <w:t>(</w:t>
            </w:r>
            <w:r w:rsidR="00CF11B5" w:rsidRPr="009C6C81">
              <w:rPr>
                <w:rFonts w:asciiTheme="minorHAnsi" w:hAnsiTheme="minorHAnsi" w:cs="Arial"/>
                <w:sz w:val="16"/>
                <w:szCs w:val="16"/>
              </w:rPr>
              <w:t xml:space="preserve">úředně ověřená </w:t>
            </w:r>
            <w:r w:rsidRPr="009C6C81">
              <w:rPr>
                <w:rFonts w:asciiTheme="minorHAnsi" w:hAnsiTheme="minorHAnsi" w:cs="Arial"/>
                <w:sz w:val="16"/>
                <w:szCs w:val="16"/>
              </w:rPr>
              <w:t>plná moc musí být přiložena)</w:t>
            </w:r>
          </w:p>
        </w:tc>
        <w:tc>
          <w:tcPr>
            <w:tcW w:w="2835" w:type="dxa"/>
          </w:tcPr>
          <w:p w14:paraId="2C35173F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BC98942" w14:textId="77777777" w:rsidR="008D6771" w:rsidRPr="00EA1915" w:rsidRDefault="008D6771" w:rsidP="008D6771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DC2CF77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9DBB30" w14:textId="77777777" w:rsidR="00225D7E" w:rsidRPr="00556F6F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22C156" w14:textId="42275F96" w:rsidR="008D6771" w:rsidRPr="00556F6F" w:rsidRDefault="00435E65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F6F">
        <w:rPr>
          <w:rFonts w:asciiTheme="minorHAnsi" w:hAnsiTheme="minorHAnsi" w:cstheme="minorHAnsi"/>
          <w:sz w:val="22"/>
          <w:szCs w:val="22"/>
        </w:rPr>
        <w:t>Zápis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 je vyhotoven na místě ve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dvou 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vyhotoveních, přičemž </w:t>
      </w:r>
      <w:r w:rsidR="001E7E26" w:rsidRPr="00556F6F">
        <w:rPr>
          <w:rFonts w:asciiTheme="minorHAnsi" w:hAnsiTheme="minorHAnsi" w:cstheme="minorHAnsi"/>
          <w:sz w:val="22"/>
          <w:szCs w:val="22"/>
        </w:rPr>
        <w:t xml:space="preserve">jeden 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z nich náleží </w:t>
      </w:r>
      <w:r w:rsidR="00ED6878">
        <w:rPr>
          <w:rFonts w:asciiTheme="minorHAnsi" w:hAnsiTheme="minorHAnsi" w:cstheme="minorHAnsi"/>
          <w:sz w:val="22"/>
          <w:szCs w:val="22"/>
        </w:rPr>
        <w:t>p</w:t>
      </w:r>
      <w:r w:rsidR="008D6771" w:rsidRPr="00556F6F">
        <w:rPr>
          <w:rFonts w:asciiTheme="minorHAnsi" w:hAnsiTheme="minorHAnsi" w:cstheme="minorHAnsi"/>
          <w:sz w:val="22"/>
          <w:szCs w:val="22"/>
        </w:rPr>
        <w:t xml:space="preserve">oskytovateli a jeden </w:t>
      </w:r>
      <w:r w:rsidR="00ED6878">
        <w:rPr>
          <w:rFonts w:asciiTheme="minorHAnsi" w:hAnsiTheme="minorHAnsi" w:cstheme="minorHAnsi"/>
          <w:sz w:val="22"/>
          <w:szCs w:val="22"/>
        </w:rPr>
        <w:t>p</w:t>
      </w:r>
      <w:r w:rsidR="008D6771" w:rsidRPr="00556F6F">
        <w:rPr>
          <w:rFonts w:asciiTheme="minorHAnsi" w:hAnsiTheme="minorHAnsi" w:cstheme="minorHAnsi"/>
          <w:sz w:val="22"/>
          <w:szCs w:val="22"/>
        </w:rPr>
        <w:t>říjemci.</w:t>
      </w:r>
    </w:p>
    <w:p w14:paraId="435FA9C1" w14:textId="77777777" w:rsidR="0047394C" w:rsidRPr="00EA1915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8001CB7" w14:textId="77777777" w:rsidR="00FC1413" w:rsidRPr="00EA1915" w:rsidRDefault="0047394C" w:rsidP="00FA3F3A">
      <w:pPr>
        <w:tabs>
          <w:tab w:val="left" w:pos="5745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A1915">
        <w:rPr>
          <w:rFonts w:asciiTheme="minorHAnsi" w:hAnsiTheme="minorHAnsi"/>
          <w:sz w:val="22"/>
          <w:szCs w:val="22"/>
        </w:rPr>
        <w:tab/>
      </w:r>
    </w:p>
    <w:sectPr w:rsidR="00FC1413" w:rsidRPr="00EA1915" w:rsidSect="00ED6878">
      <w:headerReference w:type="default" r:id="rId8"/>
      <w:footerReference w:type="default" r:id="rId9"/>
      <w:pgSz w:w="11907" w:h="16840"/>
      <w:pgMar w:top="1701" w:right="1134" w:bottom="147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DF2A5" w14:textId="77777777" w:rsidR="00C2713C" w:rsidRDefault="00C2713C">
      <w:r>
        <w:separator/>
      </w:r>
    </w:p>
  </w:endnote>
  <w:endnote w:type="continuationSeparator" w:id="0">
    <w:p w14:paraId="1A3C18A3" w14:textId="77777777" w:rsidR="00C2713C" w:rsidRDefault="00C2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53D2FE82" w14:textId="350EED02" w:rsidR="0047394C" w:rsidRPr="0047394C" w:rsidRDefault="00ED6878" w:rsidP="00ED6878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2B72718" wp14:editId="65A8CF87">
              <wp:simplePos x="0" y="0"/>
              <wp:positionH relativeFrom="column">
                <wp:posOffset>-133350</wp:posOffset>
              </wp:positionH>
              <wp:positionV relativeFrom="paragraph">
                <wp:posOffset>-82550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="0047394C"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EA1915">
          <w:rPr>
            <w:rFonts w:asciiTheme="minorHAnsi" w:hAnsiTheme="minorHAnsi"/>
            <w:noProof/>
            <w:sz w:val="22"/>
            <w:szCs w:val="22"/>
          </w:rPr>
          <w:t>1</w: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07A9405" w14:textId="1BC3793D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827DF" w14:textId="77777777" w:rsidR="00C2713C" w:rsidRDefault="00C2713C">
      <w:r>
        <w:separator/>
      </w:r>
    </w:p>
  </w:footnote>
  <w:footnote w:type="continuationSeparator" w:id="0">
    <w:p w14:paraId="640BC9D8" w14:textId="77777777" w:rsidR="00C2713C" w:rsidRDefault="00C2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C2BE" w14:textId="40DB7825" w:rsidR="00FC1413" w:rsidRPr="00ED6878" w:rsidRDefault="00ED6878" w:rsidP="00ED687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E9CE7A0" wp14:editId="335EB191">
          <wp:simplePos x="0" y="0"/>
          <wp:positionH relativeFrom="margin">
            <wp:posOffset>-76200</wp:posOffset>
          </wp:positionH>
          <wp:positionV relativeFrom="paragraph">
            <wp:posOffset>-209550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0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1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5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0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17"/>
  </w:num>
  <w:num w:numId="3">
    <w:abstractNumId w:val="1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4"/>
  </w:num>
  <w:num w:numId="8">
    <w:abstractNumId w:val="1"/>
  </w:num>
  <w:num w:numId="9">
    <w:abstractNumId w:val="10"/>
  </w:num>
  <w:num w:numId="10">
    <w:abstractNumId w:val="10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19"/>
  </w:num>
  <w:num w:numId="12">
    <w:abstractNumId w:val="5"/>
  </w:num>
  <w:num w:numId="13">
    <w:abstractNumId w:val="4"/>
  </w:num>
  <w:num w:numId="14">
    <w:abstractNumId w:val="18"/>
  </w:num>
  <w:num w:numId="15">
    <w:abstractNumId w:val="16"/>
  </w:num>
  <w:num w:numId="16">
    <w:abstractNumId w:val="12"/>
  </w:num>
  <w:num w:numId="17">
    <w:abstractNumId w:val="13"/>
  </w:num>
  <w:num w:numId="18">
    <w:abstractNumId w:val="20"/>
  </w:num>
  <w:num w:numId="19">
    <w:abstractNumId w:val="15"/>
  </w:num>
  <w:num w:numId="20">
    <w:abstractNumId w:val="7"/>
  </w:num>
  <w:num w:numId="21">
    <w:abstractNumId w:val="11"/>
  </w:num>
  <w:num w:numId="22">
    <w:abstractNumId w:val="2"/>
  </w:num>
  <w:num w:numId="23">
    <w:abstractNumId w:val="8"/>
  </w:num>
  <w:num w:numId="24">
    <w:abstractNumId w:val="6"/>
  </w:num>
  <w:num w:numId="25">
    <w:abstractNumId w:val="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0A05"/>
    <w:rsid w:val="0001118C"/>
    <w:rsid w:val="00011DD5"/>
    <w:rsid w:val="000229BB"/>
    <w:rsid w:val="000423DB"/>
    <w:rsid w:val="00063FE8"/>
    <w:rsid w:val="000815D7"/>
    <w:rsid w:val="000B23F4"/>
    <w:rsid w:val="000D48EC"/>
    <w:rsid w:val="00115A2D"/>
    <w:rsid w:val="00132CF8"/>
    <w:rsid w:val="001A5835"/>
    <w:rsid w:val="001E55DF"/>
    <w:rsid w:val="001E7E26"/>
    <w:rsid w:val="001F0757"/>
    <w:rsid w:val="00201044"/>
    <w:rsid w:val="00201826"/>
    <w:rsid w:val="00216AE6"/>
    <w:rsid w:val="00225D7E"/>
    <w:rsid w:val="00241568"/>
    <w:rsid w:val="00247B91"/>
    <w:rsid w:val="0025696F"/>
    <w:rsid w:val="002752F0"/>
    <w:rsid w:val="002A1459"/>
    <w:rsid w:val="002E326B"/>
    <w:rsid w:val="002E5A9C"/>
    <w:rsid w:val="002F4EB2"/>
    <w:rsid w:val="00310EBA"/>
    <w:rsid w:val="003436DD"/>
    <w:rsid w:val="00396485"/>
    <w:rsid w:val="003A1683"/>
    <w:rsid w:val="003D14D1"/>
    <w:rsid w:val="003F4D6F"/>
    <w:rsid w:val="00435E65"/>
    <w:rsid w:val="00471195"/>
    <w:rsid w:val="0047394C"/>
    <w:rsid w:val="00483C75"/>
    <w:rsid w:val="00496D25"/>
    <w:rsid w:val="004C4FF6"/>
    <w:rsid w:val="004D122F"/>
    <w:rsid w:val="004D76EE"/>
    <w:rsid w:val="00504420"/>
    <w:rsid w:val="00512F67"/>
    <w:rsid w:val="00533AD0"/>
    <w:rsid w:val="00556F6F"/>
    <w:rsid w:val="00566A16"/>
    <w:rsid w:val="005A3604"/>
    <w:rsid w:val="005C51B0"/>
    <w:rsid w:val="005D02BA"/>
    <w:rsid w:val="005D115D"/>
    <w:rsid w:val="005D27E3"/>
    <w:rsid w:val="005D368D"/>
    <w:rsid w:val="00602A5B"/>
    <w:rsid w:val="00623B81"/>
    <w:rsid w:val="00624A89"/>
    <w:rsid w:val="0063248D"/>
    <w:rsid w:val="00637A6F"/>
    <w:rsid w:val="00666B39"/>
    <w:rsid w:val="006B5F40"/>
    <w:rsid w:val="006F098C"/>
    <w:rsid w:val="00714DDA"/>
    <w:rsid w:val="007211B5"/>
    <w:rsid w:val="00774F89"/>
    <w:rsid w:val="007940BB"/>
    <w:rsid w:val="007A4EB2"/>
    <w:rsid w:val="007D6133"/>
    <w:rsid w:val="007E4C4E"/>
    <w:rsid w:val="008447AF"/>
    <w:rsid w:val="00883341"/>
    <w:rsid w:val="0089312A"/>
    <w:rsid w:val="008D6771"/>
    <w:rsid w:val="008E084C"/>
    <w:rsid w:val="0091242A"/>
    <w:rsid w:val="00925CB2"/>
    <w:rsid w:val="00944614"/>
    <w:rsid w:val="00956467"/>
    <w:rsid w:val="0096716A"/>
    <w:rsid w:val="00970E15"/>
    <w:rsid w:val="00990C61"/>
    <w:rsid w:val="009C2496"/>
    <w:rsid w:val="009C6C81"/>
    <w:rsid w:val="009C73CA"/>
    <w:rsid w:val="009F059D"/>
    <w:rsid w:val="009F0EE0"/>
    <w:rsid w:val="00A05704"/>
    <w:rsid w:val="00A301E6"/>
    <w:rsid w:val="00A33373"/>
    <w:rsid w:val="00A35775"/>
    <w:rsid w:val="00A62178"/>
    <w:rsid w:val="00AE5D4E"/>
    <w:rsid w:val="00AF3450"/>
    <w:rsid w:val="00B0693D"/>
    <w:rsid w:val="00B157E0"/>
    <w:rsid w:val="00B36958"/>
    <w:rsid w:val="00B37508"/>
    <w:rsid w:val="00B56FB1"/>
    <w:rsid w:val="00B63796"/>
    <w:rsid w:val="00B73459"/>
    <w:rsid w:val="00B80794"/>
    <w:rsid w:val="00B96BE4"/>
    <w:rsid w:val="00BA4B25"/>
    <w:rsid w:val="00BE76A2"/>
    <w:rsid w:val="00BF6E72"/>
    <w:rsid w:val="00C0797B"/>
    <w:rsid w:val="00C10EAE"/>
    <w:rsid w:val="00C204BA"/>
    <w:rsid w:val="00C2713C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B7BEE"/>
    <w:rsid w:val="00CC2849"/>
    <w:rsid w:val="00CD1001"/>
    <w:rsid w:val="00CF11B5"/>
    <w:rsid w:val="00D611EE"/>
    <w:rsid w:val="00DC0E1C"/>
    <w:rsid w:val="00DC499B"/>
    <w:rsid w:val="00DF01EF"/>
    <w:rsid w:val="00DF3959"/>
    <w:rsid w:val="00E13DF9"/>
    <w:rsid w:val="00E53EB3"/>
    <w:rsid w:val="00E54B4E"/>
    <w:rsid w:val="00E67101"/>
    <w:rsid w:val="00EA1915"/>
    <w:rsid w:val="00EA6D7F"/>
    <w:rsid w:val="00EB24C3"/>
    <w:rsid w:val="00ED6878"/>
    <w:rsid w:val="00F12C56"/>
    <w:rsid w:val="00F1714D"/>
    <w:rsid w:val="00F93B42"/>
    <w:rsid w:val="00FA3F3A"/>
    <w:rsid w:val="00FA4D64"/>
    <w:rsid w:val="00FC1413"/>
    <w:rsid w:val="00FC184A"/>
    <w:rsid w:val="00FC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3C9411F"/>
  <w15:docId w15:val="{2AF9FE7A-FFF6-4FAF-B8DC-6DD248A5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FC184A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4B4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54B4E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4B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7AC0-579E-4955-A0C4-721401AA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565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Haringová Ingrid</cp:lastModifiedBy>
  <cp:revision>5</cp:revision>
  <cp:lastPrinted>2017-11-09T10:29:00Z</cp:lastPrinted>
  <dcterms:created xsi:type="dcterms:W3CDTF">2022-07-26T07:56:00Z</dcterms:created>
  <dcterms:modified xsi:type="dcterms:W3CDTF">2022-08-11T10:56:00Z</dcterms:modified>
</cp:coreProperties>
</file>